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F4" w:rsidRPr="00FD7940" w:rsidRDefault="00E27BF4" w:rsidP="00E27BF4">
      <w:pPr>
        <w:jc w:val="center"/>
        <w:rPr>
          <w:rFonts w:ascii="Arial" w:hAnsi="Arial" w:cs="Arial"/>
          <w:b/>
          <w:lang w:val="it-IT"/>
        </w:rPr>
      </w:pPr>
    </w:p>
    <w:p w:rsidR="005E2B1B" w:rsidRDefault="005E2B1B" w:rsidP="005E2B1B">
      <w:pPr>
        <w:jc w:val="center"/>
        <w:rPr>
          <w:color w:val="000000"/>
          <w:sz w:val="28"/>
          <w:szCs w:val="28"/>
        </w:rPr>
      </w:pPr>
    </w:p>
    <w:p w:rsidR="005E2B1B" w:rsidRDefault="005E2B1B" w:rsidP="005E2B1B">
      <w:pPr>
        <w:jc w:val="center"/>
        <w:rPr>
          <w:color w:val="000000"/>
          <w:sz w:val="28"/>
          <w:szCs w:val="28"/>
        </w:rPr>
      </w:pPr>
    </w:p>
    <w:p w:rsidR="005E2B1B" w:rsidRDefault="005E2B1B" w:rsidP="005E2B1B">
      <w:pPr>
        <w:jc w:val="center"/>
        <w:rPr>
          <w:color w:val="000000"/>
          <w:sz w:val="28"/>
          <w:szCs w:val="28"/>
        </w:rPr>
      </w:pPr>
    </w:p>
    <w:p w:rsidR="005E2B1B" w:rsidRPr="007D4758" w:rsidRDefault="005E2B1B" w:rsidP="005E2B1B">
      <w:pPr>
        <w:pStyle w:val="ListParagraph"/>
        <w:widowControl w:val="0"/>
        <w:tabs>
          <w:tab w:val="left" w:pos="3446"/>
        </w:tabs>
        <w:suppressAutoHyphens/>
        <w:autoSpaceDE w:val="0"/>
        <w:ind w:left="900"/>
        <w:jc w:val="center"/>
        <w:rPr>
          <w:b/>
          <w:bCs/>
        </w:rPr>
      </w:pPr>
      <w:r w:rsidRPr="007D4758">
        <w:rPr>
          <w:rFonts w:ascii="Arial" w:hAnsi="Arial" w:cs="Arial"/>
          <w:b/>
        </w:rPr>
        <w:t>Contract de servicii </w:t>
      </w:r>
      <w:r w:rsidRPr="007D4758">
        <w:rPr>
          <w:rFonts w:ascii="Arial" w:hAnsi="Arial" w:cs="Arial"/>
          <w:b/>
        </w:rPr>
        <w:br/>
        <w:t>nr. ................. data .....................</w:t>
      </w:r>
    </w:p>
    <w:p w:rsidR="005E2B1B" w:rsidRPr="007D4758" w:rsidRDefault="005E2B1B" w:rsidP="005E2B1B">
      <w:pPr>
        <w:pStyle w:val="ListParagraph"/>
        <w:widowControl w:val="0"/>
        <w:tabs>
          <w:tab w:val="left" w:pos="3446"/>
        </w:tabs>
        <w:suppressAutoHyphens/>
        <w:autoSpaceDE w:val="0"/>
        <w:ind w:left="0"/>
        <w:rPr>
          <w:rFonts w:ascii="Arial" w:hAnsi="Arial" w:cs="Arial"/>
          <w:b/>
          <w:bCs/>
        </w:rPr>
      </w:pPr>
    </w:p>
    <w:p w:rsidR="005E2B1B" w:rsidRDefault="005E2B1B" w:rsidP="005E2B1B">
      <w:pPr>
        <w:pStyle w:val="ListParagraph"/>
        <w:widowControl w:val="0"/>
        <w:tabs>
          <w:tab w:val="left" w:pos="3446"/>
        </w:tabs>
        <w:suppressAutoHyphens/>
        <w:autoSpaceDE w:val="0"/>
        <w:ind w:left="0"/>
        <w:rPr>
          <w:rFonts w:ascii="Arial" w:hAnsi="Arial" w:cs="Arial"/>
          <w:b/>
          <w:bCs/>
          <w:sz w:val="20"/>
        </w:rPr>
      </w:pPr>
    </w:p>
    <w:p w:rsidR="005E2B1B" w:rsidRDefault="005E2B1B" w:rsidP="005E2B1B">
      <w:pPr>
        <w:pStyle w:val="ListParagraph"/>
        <w:widowControl w:val="0"/>
        <w:tabs>
          <w:tab w:val="left" w:pos="3446"/>
        </w:tabs>
        <w:suppressAutoHyphens/>
        <w:autoSpaceDE w:val="0"/>
        <w:ind w:left="0"/>
        <w:rPr>
          <w:rFonts w:ascii="Arial" w:hAnsi="Arial" w:cs="Arial"/>
          <w:b/>
          <w:bCs/>
          <w:sz w:val="20"/>
        </w:rPr>
      </w:pPr>
    </w:p>
    <w:p w:rsidR="005E2B1B" w:rsidRDefault="005E2B1B" w:rsidP="005E2B1B">
      <w:pPr>
        <w:pStyle w:val="ListParagraph"/>
        <w:widowControl w:val="0"/>
        <w:numPr>
          <w:ilvl w:val="0"/>
          <w:numId w:val="40"/>
        </w:numPr>
        <w:tabs>
          <w:tab w:val="clear" w:pos="720"/>
          <w:tab w:val="num" w:pos="450"/>
          <w:tab w:val="num" w:pos="1170"/>
          <w:tab w:val="left" w:pos="3446"/>
        </w:tabs>
        <w:suppressAutoHyphens/>
        <w:autoSpaceDE w:val="0"/>
        <w:ind w:hanging="720"/>
        <w:rPr>
          <w:rFonts w:ascii="Arial" w:hAnsi="Arial" w:cs="Arial"/>
          <w:b/>
          <w:bCs/>
          <w:sz w:val="20"/>
        </w:rPr>
      </w:pPr>
      <w:r>
        <w:rPr>
          <w:rFonts w:ascii="Arial" w:hAnsi="Arial" w:cs="Arial"/>
          <w:b/>
          <w:bCs/>
          <w:sz w:val="20"/>
        </w:rPr>
        <w:t>PĂRTILE CONTRACTANTE</w:t>
      </w:r>
    </w:p>
    <w:p w:rsidR="005E2B1B" w:rsidRDefault="005E2B1B" w:rsidP="005E2B1B">
      <w:pPr>
        <w:pStyle w:val="List2"/>
        <w:ind w:left="0" w:firstLine="0"/>
        <w:jc w:val="both"/>
        <w:rPr>
          <w:rFonts w:ascii="Arial" w:hAnsi="Arial" w:cs="Arial"/>
          <w:color w:val="000000"/>
          <w:lang w:val="pt-BR"/>
        </w:rPr>
      </w:pPr>
      <w:r>
        <w:rPr>
          <w:rFonts w:ascii="Arial" w:hAnsi="Arial" w:cs="Arial"/>
        </w:rPr>
        <w:t xml:space="preserve">1.1. </w:t>
      </w:r>
      <w:r>
        <w:rPr>
          <w:rFonts w:ascii="Arial" w:hAnsi="Arial" w:cs="Arial"/>
          <w:b/>
        </w:rPr>
        <w:t>FORMENERG S.A. cu</w:t>
      </w:r>
      <w:r>
        <w:rPr>
          <w:rFonts w:ascii="Arial" w:hAnsi="Arial" w:cs="Arial"/>
        </w:rPr>
        <w:t xml:space="preserve"> sediul în localitatea Bucureşti, B-dul Gheorghe Şincai nr. 3, sector 4, telefon 021/306.99.00, fax 021/306.99.01, 021/306.99.21, având cod de inregistrare fiscală RO14529126, înregistrată </w:t>
      </w:r>
      <w:smartTag w:uri="urn:schemas-microsoft-com:office:smarttags" w:element="PersonName">
        <w:smartTagPr>
          <w:attr w:name="ProductID" w:val="la Registrul Comerţului"/>
        </w:smartTagPr>
        <w:r>
          <w:rPr>
            <w:rFonts w:ascii="Arial" w:hAnsi="Arial" w:cs="Arial"/>
          </w:rPr>
          <w:t>la Registrul Comerţului</w:t>
        </w:r>
      </w:smartTag>
      <w:r>
        <w:rPr>
          <w:rFonts w:ascii="Arial" w:hAnsi="Arial" w:cs="Arial"/>
        </w:rPr>
        <w:t xml:space="preserve"> cu nr. J40/2265/2002,  cont IBAN RO12RNCB0082044163660001 deschis la Banca Comercială Română – Sucursala Unirea, reprezentată prin Director General </w:t>
      </w:r>
      <w:r w:rsidRPr="005E2B1B">
        <w:rPr>
          <w:rFonts w:ascii="Arial" w:hAnsi="Arial" w:cs="Arial"/>
          <w:b/>
        </w:rPr>
        <w:t>MARIUS MORARIU</w:t>
      </w:r>
      <w:r>
        <w:rPr>
          <w:rFonts w:ascii="Arial" w:hAnsi="Arial" w:cs="Arial"/>
        </w:rPr>
        <w:t xml:space="preserve"> şi Director Economic </w:t>
      </w:r>
      <w:r>
        <w:rPr>
          <w:rFonts w:ascii="Arial" w:hAnsi="Arial" w:cs="Arial"/>
          <w:b/>
        </w:rPr>
        <w:t>MARCEL NICULESCU</w:t>
      </w:r>
      <w:r>
        <w:rPr>
          <w:rFonts w:ascii="Arial" w:hAnsi="Arial" w:cs="Arial"/>
        </w:rPr>
        <w:t xml:space="preserve">,  în calitate de </w:t>
      </w:r>
      <w:r>
        <w:rPr>
          <w:rFonts w:ascii="Arial" w:hAnsi="Arial" w:cs="Arial"/>
          <w:b/>
        </w:rPr>
        <w:t>BENEFICIAR,</w:t>
      </w:r>
      <w:r>
        <w:rPr>
          <w:rFonts w:ascii="Arial" w:hAnsi="Arial" w:cs="Arial"/>
          <w:color w:val="000000"/>
        </w:rPr>
        <w:t xml:space="preserve"> pe de o parte,</w:t>
      </w:r>
    </w:p>
    <w:p w:rsidR="005E2B1B" w:rsidRDefault="005E2B1B" w:rsidP="005E2B1B">
      <w:pPr>
        <w:widowControl w:val="0"/>
        <w:tabs>
          <w:tab w:val="decimal" w:pos="238"/>
          <w:tab w:val="decimal" w:pos="521"/>
          <w:tab w:val="decimal" w:pos="4456"/>
          <w:tab w:val="right" w:pos="9875"/>
        </w:tabs>
        <w:spacing w:line="260" w:lineRule="exact"/>
        <w:rPr>
          <w:rFonts w:ascii="Arial" w:hAnsi="Arial" w:cs="Arial"/>
          <w:sz w:val="20"/>
        </w:rPr>
      </w:pPr>
      <w:r>
        <w:rPr>
          <w:rFonts w:ascii="Arial" w:hAnsi="Arial" w:cs="Arial"/>
          <w:sz w:val="20"/>
        </w:rPr>
        <w:t>si</w:t>
      </w:r>
    </w:p>
    <w:p w:rsidR="005E2B1B" w:rsidRDefault="005E2B1B" w:rsidP="005E2B1B">
      <w:pPr>
        <w:widowControl w:val="0"/>
        <w:tabs>
          <w:tab w:val="left" w:pos="527"/>
          <w:tab w:val="left" w:pos="2777"/>
          <w:tab w:val="left" w:pos="6026"/>
          <w:tab w:val="left" w:pos="8503"/>
        </w:tabs>
        <w:rPr>
          <w:rFonts w:ascii="Arial" w:hAnsi="Arial" w:cs="Arial"/>
          <w:sz w:val="20"/>
          <w:szCs w:val="20"/>
          <w:lang w:val="it-IT"/>
        </w:rPr>
      </w:pPr>
      <w:r>
        <w:rPr>
          <w:rFonts w:ascii="Arial" w:hAnsi="Arial" w:cs="Arial"/>
          <w:sz w:val="20"/>
          <w:lang w:val="it-IT"/>
        </w:rPr>
        <w:t>1.2. ...............................................................</w:t>
      </w:r>
      <w:r>
        <w:rPr>
          <w:rFonts w:ascii="Arial" w:hAnsi="Arial" w:cs="Arial"/>
          <w:b/>
          <w:sz w:val="20"/>
          <w:lang w:val="it-IT"/>
        </w:rPr>
        <w:t>,</w:t>
      </w:r>
      <w:r>
        <w:rPr>
          <w:rFonts w:ascii="Arial" w:hAnsi="Arial" w:cs="Arial"/>
          <w:sz w:val="20"/>
          <w:lang w:val="it-IT"/>
        </w:rPr>
        <w:t xml:space="preserve"> </w:t>
      </w:r>
      <w:r>
        <w:rPr>
          <w:rFonts w:ascii="Arial" w:hAnsi="Arial" w:cs="Arial"/>
          <w:sz w:val="20"/>
          <w:szCs w:val="20"/>
          <w:lang w:val="it-IT"/>
        </w:rPr>
        <w:t>cu sediul in .......................................................................................</w:t>
      </w:r>
    </w:p>
    <w:p w:rsidR="005E2B1B" w:rsidRDefault="005E2B1B" w:rsidP="005E2B1B">
      <w:pPr>
        <w:widowControl w:val="0"/>
        <w:tabs>
          <w:tab w:val="left" w:pos="527"/>
          <w:tab w:val="left" w:pos="2777"/>
          <w:tab w:val="left" w:pos="6026"/>
          <w:tab w:val="left" w:pos="8503"/>
        </w:tabs>
        <w:rPr>
          <w:rFonts w:ascii="Arial" w:hAnsi="Arial" w:cs="Arial"/>
          <w:sz w:val="20"/>
          <w:szCs w:val="20"/>
          <w:lang w:val="it-IT"/>
        </w:rPr>
      </w:pPr>
      <w:r>
        <w:rPr>
          <w:rFonts w:ascii="Arial" w:hAnsi="Arial" w:cs="Arial"/>
          <w:sz w:val="20"/>
          <w:szCs w:val="20"/>
          <w:lang w:val="it-IT"/>
        </w:rPr>
        <w:t>.................................................................................................................................................................................,</w:t>
      </w:r>
    </w:p>
    <w:p w:rsidR="005E2B1B" w:rsidRDefault="005E2B1B" w:rsidP="005E2B1B">
      <w:pPr>
        <w:widowControl w:val="0"/>
        <w:tabs>
          <w:tab w:val="left" w:pos="527"/>
          <w:tab w:val="left" w:pos="2777"/>
          <w:tab w:val="left" w:pos="6026"/>
          <w:tab w:val="left" w:pos="8503"/>
        </w:tabs>
        <w:rPr>
          <w:rFonts w:ascii="Arial" w:hAnsi="Arial" w:cs="Arial"/>
          <w:sz w:val="20"/>
          <w:lang w:val="it-IT"/>
        </w:rPr>
      </w:pPr>
      <w:r>
        <w:rPr>
          <w:rFonts w:ascii="Arial" w:hAnsi="Arial" w:cs="Arial"/>
          <w:sz w:val="20"/>
          <w:szCs w:val="20"/>
          <w:lang w:val="it-IT"/>
        </w:rPr>
        <w:t xml:space="preserve"> tel: 21/......................................,</w:t>
      </w:r>
      <w:r>
        <w:rPr>
          <w:rFonts w:ascii="Arial" w:hAnsi="Arial" w:cs="Arial"/>
          <w:sz w:val="20"/>
          <w:lang w:val="it-IT"/>
        </w:rPr>
        <w:t xml:space="preserve"> fax; 021 .........................  ................, e-mail;.....................................................   website:............................................, inregistrata in Registrul Comertului cu nr. ..........................................., avand cod de inregistrare fiscala ...................., cod IBAN ...................................................................... </w:t>
      </w:r>
      <w:r>
        <w:rPr>
          <w:rFonts w:ascii="Arial" w:hAnsi="Arial" w:cs="Arial"/>
          <w:b/>
          <w:sz w:val="20"/>
          <w:lang w:val="it-IT"/>
        </w:rPr>
        <w:t>,</w:t>
      </w:r>
      <w:r>
        <w:rPr>
          <w:rFonts w:ascii="Arial" w:hAnsi="Arial" w:cs="Arial"/>
          <w:sz w:val="20"/>
          <w:lang w:val="it-IT"/>
        </w:rPr>
        <w:t xml:space="preserve"> deschis la B</w:t>
      </w:r>
      <w:smartTag w:uri="urn:schemas-microsoft-com:office:smarttags" w:element="PersonName">
        <w:r>
          <w:rPr>
            <w:rFonts w:ascii="Arial" w:hAnsi="Arial" w:cs="Arial"/>
            <w:sz w:val="20"/>
            <w:lang w:val="it-IT"/>
          </w:rPr>
          <w:t>anca</w:t>
        </w:r>
      </w:smartTag>
      <w:r>
        <w:rPr>
          <w:rFonts w:ascii="Arial" w:hAnsi="Arial" w:cs="Arial"/>
          <w:sz w:val="20"/>
          <w:lang w:val="it-IT"/>
        </w:rPr>
        <w:t xml:space="preserve">  .................................... reprezentata de ..................................................... Administrator/Director, in calitate de </w:t>
      </w:r>
      <w:r>
        <w:rPr>
          <w:rFonts w:ascii="Arial" w:hAnsi="Arial" w:cs="Arial"/>
          <w:b/>
          <w:sz w:val="20"/>
          <w:lang w:val="it-IT"/>
        </w:rPr>
        <w:t>PRESTATOR</w:t>
      </w:r>
      <w:r>
        <w:rPr>
          <w:rFonts w:ascii="Arial" w:hAnsi="Arial" w:cs="Arial"/>
          <w:sz w:val="20"/>
          <w:lang w:val="it-IT"/>
        </w:rPr>
        <w:t>, pe de alta parte.</w:t>
      </w:r>
    </w:p>
    <w:p w:rsidR="005E2B1B" w:rsidRDefault="005E2B1B" w:rsidP="005E2B1B">
      <w:pPr>
        <w:tabs>
          <w:tab w:val="left" w:pos="90"/>
        </w:tabs>
        <w:ind w:left="90" w:hanging="180"/>
        <w:rPr>
          <w:rFonts w:ascii="Arial" w:hAnsi="Arial" w:cs="Arial"/>
          <w:sz w:val="20"/>
          <w:lang w:val="it-IT"/>
        </w:rPr>
      </w:pPr>
    </w:p>
    <w:p w:rsidR="005E2B1B" w:rsidRDefault="005E2B1B" w:rsidP="005E2B1B">
      <w:pPr>
        <w:tabs>
          <w:tab w:val="left" w:pos="90"/>
        </w:tabs>
        <w:ind w:left="90" w:hanging="90"/>
        <w:rPr>
          <w:rFonts w:ascii="Arial" w:hAnsi="Arial" w:cs="Arial"/>
          <w:sz w:val="20"/>
        </w:rPr>
      </w:pPr>
      <w:r>
        <w:rPr>
          <w:rFonts w:ascii="Arial" w:hAnsi="Arial" w:cs="Arial"/>
          <w:sz w:val="20"/>
          <w:lang w:val="it-IT"/>
        </w:rPr>
        <w:t xml:space="preserve"> </w:t>
      </w:r>
      <w:r>
        <w:rPr>
          <w:rFonts w:ascii="Arial" w:hAnsi="Arial" w:cs="Arial"/>
          <w:b/>
          <w:sz w:val="20"/>
          <w:lang w:val="it-IT"/>
        </w:rPr>
        <w:t>2. DEFINITII</w:t>
      </w:r>
      <w:r>
        <w:rPr>
          <w:rFonts w:ascii="Arial" w:hAnsi="Arial" w:cs="Arial"/>
          <w:sz w:val="20"/>
          <w:lang w:val="it-IT"/>
        </w:rPr>
        <w:t> </w:t>
      </w:r>
      <w:r>
        <w:rPr>
          <w:rFonts w:ascii="Arial" w:hAnsi="Arial" w:cs="Arial"/>
          <w:sz w:val="20"/>
          <w:lang w:val="it-IT"/>
        </w:rPr>
        <w:br/>
        <w:t>2.1 - În prezentul contract următorii termeni vor fi interpretaţi astfel:</w:t>
      </w:r>
      <w:r>
        <w:rPr>
          <w:rFonts w:ascii="Arial" w:hAnsi="Arial" w:cs="Arial"/>
          <w:sz w:val="20"/>
          <w:lang w:val="it-IT"/>
        </w:rPr>
        <w:br/>
        <w:t>a.    contract – reprezintă prezentul c</w:t>
      </w:r>
      <w:r>
        <w:rPr>
          <w:rFonts w:ascii="Arial" w:hAnsi="Arial" w:cs="Arial"/>
          <w:sz w:val="20"/>
        </w:rPr>
        <w:t>ontract  şi toate Anexele sale. </w:t>
      </w:r>
      <w:r>
        <w:rPr>
          <w:rFonts w:ascii="Arial" w:hAnsi="Arial" w:cs="Arial"/>
          <w:sz w:val="20"/>
        </w:rPr>
        <w:br/>
        <w:t>b.    beneficiar şi prestator - părtile contractante, aşa cum sunt acestea numite în prezentul contract;</w:t>
      </w:r>
      <w:r>
        <w:rPr>
          <w:rFonts w:ascii="Arial" w:hAnsi="Arial" w:cs="Arial"/>
          <w:sz w:val="20"/>
        </w:rPr>
        <w:br/>
        <w:t>c.    preţul contractului - preţul plătibil prestatorului de către achizitor, în baza contractului, pentru îndeplinirea integrală şi corespunzătoare a tuturor obligaţiilor asumate prin contract;</w:t>
      </w:r>
      <w:r>
        <w:rPr>
          <w:rFonts w:ascii="Arial" w:hAnsi="Arial" w:cs="Arial"/>
          <w:sz w:val="20"/>
        </w:rPr>
        <w:br/>
        <w:t>d.    servicii - activităţi a căror prestare fac obiect al contractului; </w:t>
      </w:r>
      <w:r>
        <w:rPr>
          <w:rFonts w:ascii="Arial" w:hAnsi="Arial" w:cs="Arial"/>
          <w:sz w:val="20"/>
        </w:rPr>
        <w:br/>
        <w:t>e.    produse - echipamentele, maşinile, utilajele, etc şi orice alte bunuri cuprinse în anexa/anexele la prezentul contract şi pe care prestatorul are obligaţia de a le furniza aferent serviciilor prestate conform contractului;</w:t>
      </w:r>
      <w:r>
        <w:rPr>
          <w:rFonts w:ascii="Arial" w:hAnsi="Arial" w:cs="Arial"/>
          <w:sz w:val="20"/>
        </w:rPr>
        <w:br/>
        <w:t>f.    forţa majoră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enunciativă. Nu este considerat forţă majoră un eveniment asemenea celor de mai sus care, fără a crea o imposibilitate de executare, face extrem de costisitoare executarea obligaţiilor uneia din părţi;</w:t>
      </w:r>
      <w:r>
        <w:rPr>
          <w:rFonts w:ascii="Arial" w:hAnsi="Arial" w:cs="Arial"/>
          <w:sz w:val="20"/>
        </w:rPr>
        <w:br/>
        <w:t>j. zi - zi calendaristică; an - 365 de zile.</w:t>
      </w:r>
    </w:p>
    <w:p w:rsidR="005E2B1B" w:rsidRDefault="005E2B1B" w:rsidP="005E2B1B">
      <w:pPr>
        <w:tabs>
          <w:tab w:val="left" w:pos="90"/>
        </w:tabs>
        <w:ind w:left="90" w:hanging="180"/>
        <w:rPr>
          <w:rFonts w:ascii="Arial" w:hAnsi="Arial" w:cs="Arial"/>
          <w:b/>
          <w:sz w:val="20"/>
        </w:rPr>
      </w:pPr>
      <w:r>
        <w:rPr>
          <w:rFonts w:ascii="Arial" w:hAnsi="Arial" w:cs="Arial"/>
          <w:sz w:val="20"/>
        </w:rPr>
        <w:br/>
      </w:r>
      <w:r>
        <w:rPr>
          <w:rFonts w:ascii="Arial" w:hAnsi="Arial" w:cs="Arial"/>
          <w:b/>
          <w:sz w:val="20"/>
        </w:rPr>
        <w:t>3. INTERPRETARE</w:t>
      </w:r>
    </w:p>
    <w:p w:rsidR="005E2B1B" w:rsidRDefault="005E2B1B" w:rsidP="005E2B1B">
      <w:pPr>
        <w:tabs>
          <w:tab w:val="left" w:pos="90"/>
        </w:tabs>
        <w:ind w:left="90" w:hanging="180"/>
        <w:rPr>
          <w:rFonts w:ascii="Arial" w:hAnsi="Arial" w:cs="Arial"/>
          <w:sz w:val="20"/>
        </w:rPr>
      </w:pPr>
      <w:r>
        <w:rPr>
          <w:rFonts w:ascii="Arial" w:hAnsi="Arial" w:cs="Arial"/>
          <w:sz w:val="20"/>
        </w:rPr>
        <w:t xml:space="preserve">   3.1 - În prezentul contract, cu excepţia unei prevederi contrare cuvintele la forma singular vor include forma de plural şi vice versa, acolo unde acest lucru este permis de context.</w:t>
      </w:r>
      <w:r>
        <w:rPr>
          <w:rFonts w:ascii="Arial" w:hAnsi="Arial" w:cs="Arial"/>
          <w:sz w:val="20"/>
        </w:rPr>
        <w:br/>
        <w:t>3.2 - Termenul “zi” sau “zile” sau orice referire la zile reprezintă zile calendaristice dacă nu se specifică in mod diferit.</w:t>
      </w:r>
    </w:p>
    <w:p w:rsidR="005E2B1B" w:rsidRDefault="005E2B1B" w:rsidP="005E2B1B">
      <w:pPr>
        <w:tabs>
          <w:tab w:val="left" w:pos="90"/>
        </w:tabs>
        <w:ind w:left="90" w:hanging="180"/>
        <w:rPr>
          <w:rFonts w:ascii="Arial" w:hAnsi="Arial" w:cs="Arial"/>
          <w:sz w:val="20"/>
          <w:lang w:val="it-IT"/>
        </w:rPr>
      </w:pPr>
      <w:r>
        <w:rPr>
          <w:rFonts w:ascii="Arial" w:hAnsi="Arial" w:cs="Arial"/>
          <w:sz w:val="20"/>
          <w:lang w:val="it-IT"/>
        </w:rPr>
        <w:br/>
      </w:r>
      <w:r>
        <w:rPr>
          <w:rFonts w:ascii="Arial" w:hAnsi="Arial" w:cs="Arial"/>
          <w:b/>
          <w:sz w:val="20"/>
          <w:lang w:val="it-IT"/>
        </w:rPr>
        <w:t>4. OBIECTUL PRINCIPAL AL CONTRACTULUI</w:t>
      </w:r>
      <w:r>
        <w:rPr>
          <w:rFonts w:ascii="Arial" w:hAnsi="Arial" w:cs="Arial"/>
          <w:sz w:val="20"/>
          <w:lang w:val="it-IT"/>
        </w:rPr>
        <w:t>  </w:t>
      </w:r>
      <w:r>
        <w:rPr>
          <w:rFonts w:ascii="Arial" w:hAnsi="Arial" w:cs="Arial"/>
          <w:sz w:val="20"/>
          <w:lang w:val="it-IT"/>
        </w:rPr>
        <w:br/>
        <w:t>4.1 - Prestatorul se obligă să furnizeze servicii de spalatorie si curatatorie.</w:t>
      </w:r>
    </w:p>
    <w:p w:rsidR="005E2B1B" w:rsidRDefault="005E2B1B" w:rsidP="005E2B1B">
      <w:pPr>
        <w:tabs>
          <w:tab w:val="left" w:pos="90"/>
        </w:tabs>
        <w:ind w:left="90" w:hanging="180"/>
        <w:rPr>
          <w:rFonts w:ascii="Arial" w:hAnsi="Arial" w:cs="Arial"/>
          <w:b/>
          <w:sz w:val="20"/>
        </w:rPr>
      </w:pPr>
      <w:r>
        <w:rPr>
          <w:rFonts w:ascii="Arial" w:hAnsi="Arial" w:cs="Arial"/>
          <w:sz w:val="20"/>
          <w:lang w:val="it-IT"/>
        </w:rPr>
        <w:br/>
      </w:r>
      <w:r>
        <w:rPr>
          <w:rFonts w:ascii="Arial" w:hAnsi="Arial" w:cs="Arial"/>
          <w:b/>
          <w:sz w:val="20"/>
        </w:rPr>
        <w:t>5. PRETUL CONTRACTULUI</w:t>
      </w:r>
    </w:p>
    <w:p w:rsidR="005E2B1B" w:rsidRDefault="005E2B1B" w:rsidP="005E2B1B">
      <w:pPr>
        <w:tabs>
          <w:tab w:val="left" w:pos="90"/>
        </w:tabs>
        <w:ind w:left="90" w:hanging="180"/>
        <w:rPr>
          <w:rFonts w:ascii="Arial" w:hAnsi="Arial" w:cs="Arial"/>
          <w:sz w:val="20"/>
        </w:rPr>
      </w:pPr>
      <w:r>
        <w:rPr>
          <w:rFonts w:ascii="Arial" w:hAnsi="Arial" w:cs="Arial"/>
          <w:sz w:val="20"/>
        </w:rPr>
        <w:t xml:space="preserve">   5.1 - Preţul convenit pentru îndeplinirea contractului, plătibil prestatorului de catre beneficiar, este de ............................</w:t>
      </w:r>
      <w:r>
        <w:rPr>
          <w:rFonts w:ascii="Arial" w:hAnsi="Arial" w:cs="Arial"/>
          <w:b/>
          <w:sz w:val="20"/>
        </w:rPr>
        <w:t xml:space="preserve"> lei/kg + TVA</w:t>
      </w:r>
      <w:r>
        <w:rPr>
          <w:rFonts w:ascii="Arial" w:hAnsi="Arial" w:cs="Arial"/>
          <w:b/>
          <w:sz w:val="20"/>
        </w:rPr>
        <w:br/>
      </w:r>
      <w:r>
        <w:rPr>
          <w:rFonts w:ascii="Arial" w:hAnsi="Arial" w:cs="Arial"/>
          <w:sz w:val="20"/>
        </w:rPr>
        <w:t>5.2 - Preţul contractului este ferm si nu poate fi modificat pe toata perioada de valabilitate a contractului.</w:t>
      </w:r>
    </w:p>
    <w:p w:rsidR="005E2B1B" w:rsidRDefault="005E2B1B" w:rsidP="005E2B1B">
      <w:pPr>
        <w:tabs>
          <w:tab w:val="left" w:pos="90"/>
        </w:tabs>
        <w:ind w:left="90" w:hanging="180"/>
        <w:rPr>
          <w:rFonts w:ascii="Arial" w:hAnsi="Arial" w:cs="Arial"/>
          <w:sz w:val="20"/>
        </w:rPr>
      </w:pPr>
      <w:r>
        <w:rPr>
          <w:rFonts w:ascii="Arial" w:hAnsi="Arial" w:cs="Arial"/>
          <w:sz w:val="20"/>
        </w:rPr>
        <w:lastRenderedPageBreak/>
        <w:br/>
      </w:r>
      <w:r>
        <w:rPr>
          <w:rFonts w:ascii="Arial" w:hAnsi="Arial" w:cs="Arial"/>
          <w:b/>
          <w:sz w:val="20"/>
        </w:rPr>
        <w:t>6. DURATA CONTRACTULUI</w:t>
      </w:r>
      <w:r>
        <w:rPr>
          <w:rFonts w:ascii="Arial" w:hAnsi="Arial" w:cs="Arial"/>
          <w:sz w:val="20"/>
        </w:rPr>
        <w:br/>
        <w:t>6.1 - Durata prezentului contract este de la data de ........................., pana la data de ............................</w:t>
      </w:r>
    </w:p>
    <w:p w:rsidR="005E2B1B" w:rsidRDefault="005E2B1B" w:rsidP="005E2B1B">
      <w:pPr>
        <w:tabs>
          <w:tab w:val="left" w:pos="90"/>
        </w:tabs>
        <w:ind w:left="90" w:hanging="180"/>
        <w:rPr>
          <w:rFonts w:ascii="Arial" w:hAnsi="Arial" w:cs="Arial"/>
          <w:sz w:val="20"/>
          <w:lang w:val="pt-BR"/>
        </w:rPr>
      </w:pPr>
      <w:r>
        <w:rPr>
          <w:rFonts w:ascii="Arial" w:hAnsi="Arial" w:cs="Arial"/>
          <w:sz w:val="20"/>
        </w:rPr>
        <w:br/>
      </w:r>
      <w:r>
        <w:rPr>
          <w:rFonts w:ascii="Arial" w:hAnsi="Arial" w:cs="Arial"/>
          <w:b/>
          <w:sz w:val="20"/>
          <w:lang w:val="pt-BR"/>
        </w:rPr>
        <w:t>7. EXECUTAREA CONTRACTULUI</w:t>
      </w:r>
      <w:r>
        <w:rPr>
          <w:rFonts w:ascii="Arial" w:hAnsi="Arial" w:cs="Arial"/>
          <w:sz w:val="20"/>
          <w:lang w:val="pt-BR"/>
        </w:rPr>
        <w:t> </w:t>
      </w:r>
      <w:r>
        <w:rPr>
          <w:rFonts w:ascii="Arial" w:hAnsi="Arial" w:cs="Arial"/>
          <w:sz w:val="20"/>
          <w:lang w:val="pt-BR"/>
        </w:rPr>
        <w:br/>
        <w:t>7.1 – Executarea contractului începe dupa semnarea acestuia de catre parti.</w:t>
      </w:r>
    </w:p>
    <w:p w:rsidR="005E2B1B" w:rsidRDefault="005E2B1B" w:rsidP="005E2B1B">
      <w:pPr>
        <w:tabs>
          <w:tab w:val="left" w:pos="90"/>
        </w:tabs>
        <w:ind w:left="90" w:hanging="180"/>
        <w:rPr>
          <w:rFonts w:ascii="Arial" w:hAnsi="Arial" w:cs="Arial"/>
          <w:sz w:val="20"/>
        </w:rPr>
      </w:pPr>
      <w:r>
        <w:rPr>
          <w:rFonts w:ascii="Arial" w:hAnsi="Arial" w:cs="Arial"/>
          <w:sz w:val="20"/>
          <w:lang w:val="pt-BR"/>
        </w:rPr>
        <w:br/>
      </w:r>
      <w:r>
        <w:rPr>
          <w:rFonts w:ascii="Arial" w:hAnsi="Arial" w:cs="Arial"/>
          <w:sz w:val="20"/>
        </w:rPr>
        <w:t>8.</w:t>
      </w:r>
      <w:r>
        <w:rPr>
          <w:rFonts w:ascii="Arial" w:hAnsi="Arial" w:cs="Arial"/>
          <w:b/>
          <w:sz w:val="20"/>
        </w:rPr>
        <w:t>DOCUMENTELE CONTRACTULUI</w:t>
      </w:r>
      <w:r>
        <w:rPr>
          <w:rFonts w:ascii="Arial" w:hAnsi="Arial" w:cs="Arial"/>
          <w:sz w:val="20"/>
        </w:rPr>
        <w:br/>
        <w:t>8.1 - Documentele contractului sunt:</w:t>
      </w:r>
      <w:r>
        <w:rPr>
          <w:rFonts w:ascii="Arial" w:hAnsi="Arial" w:cs="Arial"/>
          <w:sz w:val="20"/>
        </w:rPr>
        <w:br/>
        <w:t>- propunerea financiara si tehnica (oferta)</w:t>
      </w:r>
    </w:p>
    <w:p w:rsidR="005E2B1B" w:rsidRPr="005E2B1B" w:rsidRDefault="005E2B1B" w:rsidP="005E2B1B">
      <w:pPr>
        <w:pStyle w:val="ListParagraph"/>
        <w:numPr>
          <w:ilvl w:val="0"/>
          <w:numId w:val="44"/>
        </w:numPr>
        <w:tabs>
          <w:tab w:val="left" w:pos="90"/>
        </w:tabs>
        <w:rPr>
          <w:rFonts w:ascii="Arial" w:hAnsi="Arial" w:cs="Arial"/>
          <w:sz w:val="20"/>
        </w:rPr>
      </w:pPr>
      <w:r w:rsidRPr="005E2B1B">
        <w:rPr>
          <w:rFonts w:ascii="Arial" w:hAnsi="Arial" w:cs="Arial"/>
          <w:sz w:val="20"/>
        </w:rPr>
        <w:t>caietul de sarcini.</w:t>
      </w:r>
    </w:p>
    <w:p w:rsidR="00EF41A2" w:rsidRDefault="005E2B1B" w:rsidP="00EF41A2">
      <w:pPr>
        <w:tabs>
          <w:tab w:val="left" w:pos="90"/>
        </w:tabs>
        <w:ind w:left="90" w:hanging="180"/>
        <w:rPr>
          <w:rFonts w:ascii="Arial" w:hAnsi="Arial" w:cs="Arial"/>
          <w:sz w:val="20"/>
          <w:lang w:val="it-IT"/>
        </w:rPr>
      </w:pPr>
      <w:r>
        <w:rPr>
          <w:rFonts w:ascii="Arial" w:hAnsi="Arial" w:cs="Arial"/>
          <w:sz w:val="20"/>
          <w:lang w:val="it-IT"/>
        </w:rPr>
        <w:br/>
      </w:r>
      <w:r>
        <w:rPr>
          <w:rFonts w:ascii="Arial" w:hAnsi="Arial" w:cs="Arial"/>
          <w:b/>
          <w:sz w:val="20"/>
          <w:lang w:val="it-IT"/>
        </w:rPr>
        <w:t>9. OBLIGATIILE PRINCIPALE ALE PRESTATORULUI</w:t>
      </w:r>
      <w:r>
        <w:rPr>
          <w:rFonts w:ascii="Arial" w:hAnsi="Arial" w:cs="Arial"/>
          <w:sz w:val="20"/>
          <w:lang w:val="it-IT"/>
        </w:rPr>
        <w:br/>
        <w:t>9.1. Prestatorul se obliga sa asigure capacitati de spalare de minim ......…conform necesar beneficiar ….....… de kg/luna; Echipamentele cu care prestatorul va furniza serviciile, vor fi conform legislatiei romane in vigoare si standardelor europene.</w:t>
      </w:r>
      <w:r>
        <w:rPr>
          <w:rFonts w:ascii="Arial" w:hAnsi="Arial" w:cs="Arial"/>
          <w:sz w:val="20"/>
        </w:rPr>
        <w:t>.</w:t>
      </w:r>
      <w:r>
        <w:rPr>
          <w:rFonts w:ascii="Arial" w:hAnsi="Arial" w:cs="Arial"/>
          <w:sz w:val="20"/>
        </w:rPr>
        <w:br/>
      </w:r>
      <w:r>
        <w:rPr>
          <w:rFonts w:ascii="Arial" w:hAnsi="Arial" w:cs="Arial"/>
          <w:sz w:val="20"/>
          <w:lang w:val="it-IT"/>
        </w:rPr>
        <w:t>9.2. Prestatorul se obliga sa asigure gestionarea stocului de lenjerie existenta printr-o evidenta stricta, care sa excluda posibilitatea sustragerii lenjeriei din incinta unitatii si sa raspunda de predarea-primirea lenjeriei murdare, respectiv a celei curate, prin procese verbale de predare-primire;</w:t>
      </w:r>
      <w:r>
        <w:rPr>
          <w:rFonts w:ascii="Arial" w:hAnsi="Arial" w:cs="Arial"/>
          <w:sz w:val="20"/>
          <w:lang w:val="it-IT"/>
        </w:rPr>
        <w:br/>
        <w:t>9.3 Prestatorul se obliga sa ofere un program de functionare si transport la si de la autoritatea contractanta;</w:t>
      </w:r>
      <w:r>
        <w:rPr>
          <w:rFonts w:ascii="Arial" w:hAnsi="Arial" w:cs="Arial"/>
          <w:sz w:val="20"/>
          <w:lang w:val="it-IT"/>
        </w:rPr>
        <w:br/>
        <w:t xml:space="preserve">9.4. Prestatorul se obliga sa asigure servicii de spalare, dezinfectie, spalare si calcare conform standardelor existente pentru unitatile hoteliere </w:t>
      </w:r>
      <w:r w:rsidRPr="004D6D40">
        <w:rPr>
          <w:rFonts w:ascii="Arial" w:hAnsi="Arial" w:cs="Arial"/>
          <w:sz w:val="20"/>
          <w:szCs w:val="20"/>
        </w:rPr>
        <w:t>si orice alte reglentari igenico-sanitare</w:t>
      </w:r>
      <w:r>
        <w:rPr>
          <w:rFonts w:ascii="Arial" w:hAnsi="Arial" w:cs="Arial"/>
          <w:sz w:val="20"/>
          <w:lang w:val="it-IT"/>
        </w:rPr>
        <w:t>;</w:t>
      </w:r>
      <w:r>
        <w:rPr>
          <w:rFonts w:ascii="Arial" w:hAnsi="Arial" w:cs="Arial"/>
          <w:sz w:val="20"/>
          <w:lang w:val="it-IT"/>
        </w:rPr>
        <w:br/>
        <w:t>9.5. Prestatorul se obliga sa asigure termenele de predare-primire a lenjeriei (conform graficului intocmit de comun acord);</w:t>
      </w:r>
      <w:r>
        <w:rPr>
          <w:rFonts w:ascii="Arial" w:hAnsi="Arial" w:cs="Arial"/>
          <w:sz w:val="20"/>
          <w:lang w:val="it-IT"/>
        </w:rPr>
        <w:br/>
        <w:t>9.</w:t>
      </w:r>
      <w:r w:rsidR="00EF41A2">
        <w:rPr>
          <w:rFonts w:ascii="Arial" w:hAnsi="Arial" w:cs="Arial"/>
          <w:sz w:val="20"/>
          <w:lang w:val="it-IT"/>
        </w:rPr>
        <w:t>6</w:t>
      </w:r>
      <w:r>
        <w:rPr>
          <w:rFonts w:ascii="Arial" w:hAnsi="Arial" w:cs="Arial"/>
          <w:sz w:val="20"/>
          <w:lang w:val="it-IT"/>
        </w:rPr>
        <w:t>. Prestatorul se obliga sa asigure un mod de ambalare diferentiat in functie de procesul tehnologic la care este supus inventarul moale in saci de polietilena (lenjerie de pat, prosoape, etc.);</w:t>
      </w:r>
    </w:p>
    <w:p w:rsidR="005E2B1B" w:rsidRPr="00EF41A2" w:rsidRDefault="005E2B1B" w:rsidP="00EF41A2">
      <w:pPr>
        <w:pStyle w:val="PlainText"/>
        <w:tabs>
          <w:tab w:val="left" w:pos="90"/>
        </w:tabs>
        <w:ind w:left="90"/>
        <w:jc w:val="both"/>
        <w:rPr>
          <w:rFonts w:ascii="Arial" w:hAnsi="Arial" w:cs="Arial"/>
          <w:sz w:val="20"/>
          <w:lang w:val="it-IT"/>
        </w:rPr>
      </w:pPr>
    </w:p>
    <w:p w:rsidR="005E2B1B" w:rsidRDefault="005E2B1B" w:rsidP="005E2B1B">
      <w:pPr>
        <w:tabs>
          <w:tab w:val="left" w:pos="90"/>
        </w:tabs>
        <w:ind w:left="90" w:hanging="180"/>
        <w:rPr>
          <w:rFonts w:ascii="Arial" w:hAnsi="Arial" w:cs="Arial"/>
          <w:sz w:val="20"/>
          <w:lang w:val="it-IT"/>
        </w:rPr>
      </w:pPr>
      <w:r>
        <w:rPr>
          <w:rFonts w:ascii="Arial" w:hAnsi="Arial" w:cs="Arial"/>
          <w:b/>
          <w:sz w:val="20"/>
          <w:lang w:val="it-IT"/>
        </w:rPr>
        <w:t xml:space="preserve">   10. OBLIGATIILE PRINCIPALE ALE BENEFICIARULUI</w:t>
      </w:r>
    </w:p>
    <w:p w:rsidR="005E2B1B" w:rsidRDefault="005E2B1B" w:rsidP="005E2B1B">
      <w:pPr>
        <w:tabs>
          <w:tab w:val="left" w:pos="90"/>
        </w:tabs>
        <w:ind w:left="90" w:hanging="180"/>
        <w:rPr>
          <w:rFonts w:ascii="Arial" w:hAnsi="Arial" w:cs="Arial"/>
          <w:sz w:val="20"/>
        </w:rPr>
      </w:pPr>
      <w:r>
        <w:rPr>
          <w:rFonts w:ascii="Arial" w:hAnsi="Arial" w:cs="Arial"/>
          <w:sz w:val="20"/>
          <w:lang w:val="it-IT"/>
        </w:rPr>
        <w:t xml:space="preserve">   10.1 – Beneficiarul se obligă să platească preţul către prestator în termen de 30 de zile de la emiterea facturii de către prestator.</w:t>
      </w:r>
      <w:r>
        <w:rPr>
          <w:rFonts w:ascii="Arial" w:hAnsi="Arial" w:cs="Arial"/>
          <w:sz w:val="20"/>
          <w:lang w:val="it-IT"/>
        </w:rPr>
        <w:br/>
      </w:r>
      <w:r>
        <w:rPr>
          <w:rFonts w:ascii="Arial" w:hAnsi="Arial" w:cs="Arial"/>
          <w:sz w:val="20"/>
          <w:lang w:val="pt-BR"/>
        </w:rPr>
        <w:t xml:space="preserve">10.2 - Dacă beneficiarul nu onorează facturile în termen de 30 zile de la expirarea perioadei prevăzute convenite, prestatorul are dreptul de a sista prestarea serviciilor şi de a beneficia de reactualizarea sumei de plată la nivelul corespunzător zilei de efectuare a plaţii. </w:t>
      </w:r>
      <w:r>
        <w:rPr>
          <w:rFonts w:ascii="Arial" w:hAnsi="Arial" w:cs="Arial"/>
          <w:sz w:val="20"/>
        </w:rPr>
        <w:t>Imediat ce beneficiarul onorează factura, prestatorul va relua prestarea serviciilor în cel mai scurt timp posibil.</w:t>
      </w:r>
    </w:p>
    <w:p w:rsidR="005E2B1B" w:rsidRDefault="005E2B1B" w:rsidP="005E2B1B">
      <w:pPr>
        <w:tabs>
          <w:tab w:val="left" w:pos="90"/>
        </w:tabs>
        <w:ind w:left="90" w:hanging="180"/>
        <w:rPr>
          <w:rFonts w:ascii="Arial" w:hAnsi="Arial" w:cs="Arial"/>
          <w:sz w:val="20"/>
        </w:rPr>
      </w:pPr>
      <w:r>
        <w:rPr>
          <w:rFonts w:ascii="Arial" w:hAnsi="Arial" w:cs="Arial"/>
          <w:sz w:val="20"/>
        </w:rPr>
        <w:br/>
      </w:r>
      <w:r>
        <w:rPr>
          <w:rFonts w:ascii="Arial" w:hAnsi="Arial" w:cs="Arial"/>
          <w:b/>
          <w:sz w:val="20"/>
        </w:rPr>
        <w:t>11. SANCTIUNI PENTRU NEINDEPLINIREA CULPABILA A OBLIGATIILOR</w:t>
      </w:r>
      <w:r>
        <w:rPr>
          <w:rFonts w:ascii="Arial" w:hAnsi="Arial" w:cs="Arial"/>
          <w:sz w:val="20"/>
        </w:rPr>
        <w:t> </w:t>
      </w:r>
      <w:r>
        <w:rPr>
          <w:rFonts w:ascii="Arial" w:hAnsi="Arial" w:cs="Arial"/>
          <w:sz w:val="20"/>
        </w:rPr>
        <w:br/>
        <w:t>11.1 - În cazul în care, din vina sa exclusivă, prestatorul nu reuşeşte să-şi execute obligaţiile asumate prin contract, atunci beneficiarul are dreptul de a deduce din preţul contractului, ca penalitaţi, o sumă echivalentă cu o cotă de 0,05 %pe zi de intarziere.</w:t>
      </w:r>
      <w:r>
        <w:rPr>
          <w:rFonts w:ascii="Arial" w:hAnsi="Arial" w:cs="Arial"/>
          <w:sz w:val="20"/>
        </w:rPr>
        <w:br/>
        <w:t>11.2 - În cazul în care beneficiarul nu onorează facturile în termen de 30 de zile de la expirarea perioadei convenite, atunci acesta are obligaţia de a plăti, ca penalităţi, o sumă echivalentă cu o cotă de 0,05% pe zi de intarziere.</w:t>
      </w:r>
      <w:r>
        <w:rPr>
          <w:rFonts w:ascii="Arial" w:hAnsi="Arial" w:cs="Arial"/>
          <w:sz w:val="20"/>
        </w:rPr>
        <w:br/>
        <w:t>11.3 - Nerespectarea obligaţiilor asumate prin prezentul contract de către una dintre părţi, în mod culpabil şi repetat, dă dreptul părţii lezate de a considera contractul de drept reziliat şi de a pretinde plata de daune-interese.</w:t>
      </w:r>
      <w:r>
        <w:rPr>
          <w:rFonts w:ascii="Arial" w:hAnsi="Arial" w:cs="Arial"/>
          <w:sz w:val="20"/>
        </w:rPr>
        <w:br/>
        <w:t>11.4 - Beneficiarul îşi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corespunzatoare pentru partea din  contract îndeplinită până la data denunţării unilaterale a contractului.</w:t>
      </w:r>
    </w:p>
    <w:p w:rsidR="005E2B1B" w:rsidRDefault="005E2B1B" w:rsidP="005E2B1B">
      <w:pPr>
        <w:tabs>
          <w:tab w:val="left" w:pos="90"/>
        </w:tabs>
        <w:ind w:left="90" w:hanging="180"/>
        <w:rPr>
          <w:rFonts w:ascii="Arial" w:hAnsi="Arial" w:cs="Arial"/>
          <w:sz w:val="20"/>
        </w:rPr>
      </w:pPr>
    </w:p>
    <w:p w:rsidR="005E2B1B" w:rsidRDefault="005E2B1B" w:rsidP="005E2B1B">
      <w:pPr>
        <w:tabs>
          <w:tab w:val="left" w:pos="90"/>
        </w:tabs>
        <w:ind w:left="90" w:hanging="180"/>
        <w:rPr>
          <w:rFonts w:ascii="Arial" w:hAnsi="Arial" w:cs="Arial"/>
          <w:b/>
          <w:sz w:val="20"/>
          <w:lang w:val="it-IT"/>
        </w:rPr>
      </w:pPr>
      <w:r>
        <w:rPr>
          <w:rFonts w:ascii="Arial" w:hAnsi="Arial" w:cs="Arial"/>
          <w:sz w:val="20"/>
        </w:rPr>
        <w:br/>
      </w:r>
      <w:r>
        <w:rPr>
          <w:rFonts w:ascii="Arial" w:hAnsi="Arial" w:cs="Arial"/>
          <w:b/>
          <w:sz w:val="20"/>
          <w:lang w:val="it-IT"/>
        </w:rPr>
        <w:t>12. ALTE RESPONSABILITATI ALE PRESTATORULUI</w:t>
      </w:r>
    </w:p>
    <w:p w:rsidR="005E2B1B" w:rsidRDefault="00EF41A2" w:rsidP="005E2B1B">
      <w:pPr>
        <w:tabs>
          <w:tab w:val="left" w:pos="90"/>
        </w:tabs>
        <w:ind w:left="90" w:hanging="180"/>
        <w:rPr>
          <w:rFonts w:ascii="Arial" w:hAnsi="Arial" w:cs="Arial"/>
          <w:sz w:val="20"/>
        </w:rPr>
      </w:pPr>
      <w:r>
        <w:rPr>
          <w:rFonts w:ascii="Arial" w:hAnsi="Arial" w:cs="Arial"/>
          <w:sz w:val="20"/>
          <w:lang w:val="it-IT"/>
        </w:rPr>
        <w:t xml:space="preserve">   </w:t>
      </w:r>
      <w:r w:rsidR="005E2B1B">
        <w:rPr>
          <w:rFonts w:ascii="Arial" w:hAnsi="Arial" w:cs="Arial"/>
          <w:sz w:val="20"/>
          <w:lang w:val="it-IT"/>
        </w:rPr>
        <w:t>12.1 - (1) Prestatorul are obligaţia de a executa serviciile prevăzute în contract cu profesionalismul şi promtitudinea cuvenite angajamentului asumat şi în conformitate cu propunerea sa tehnică .</w:t>
      </w:r>
      <w:r w:rsidR="005E2B1B">
        <w:rPr>
          <w:rFonts w:ascii="Arial" w:hAnsi="Arial" w:cs="Arial"/>
          <w:sz w:val="20"/>
          <w:lang w:val="it-IT"/>
        </w:rPr>
        <w:br/>
      </w:r>
      <w:r w:rsidR="005E2B1B">
        <w:rPr>
          <w:rFonts w:ascii="Arial" w:hAnsi="Arial" w:cs="Arial"/>
          <w:sz w:val="20"/>
        </w:rPr>
        <w:t xml:space="preserve">(2) Prestatorul se obligă să supravegheze prestarea serviciilor, sa asigure resursele umane, materialele, instalaţiile, echipamentele şi orice alte asemenea, fie de natura provizorie, fie definitivă cerute de şi pentru contract, în masura în care necesitatea asigurării acestora este prevazută în contract sau se poate deduce în </w:t>
      </w:r>
      <w:r w:rsidR="005E2B1B">
        <w:rPr>
          <w:rFonts w:ascii="Arial" w:hAnsi="Arial" w:cs="Arial"/>
          <w:sz w:val="20"/>
        </w:rPr>
        <w:lastRenderedPageBreak/>
        <w:t>mod rezonabil din contract.  </w:t>
      </w:r>
      <w:r w:rsidR="005E2B1B">
        <w:rPr>
          <w:rFonts w:ascii="Arial" w:hAnsi="Arial" w:cs="Arial"/>
          <w:sz w:val="20"/>
        </w:rPr>
        <w:br/>
        <w:t>12.2 - Prestatorul este pe deplin responsabil pentru execuţia serviciilor în conformitate cu solicitarile beneficiarului. Totodată, este răspunzător atât de siguranţa tuturor operaţiunilor şi metodelor de prestare utilizate, cât şi de calificarea personalului folosit pe toată durata contractului.</w:t>
      </w:r>
      <w:r w:rsidR="005E2B1B">
        <w:rPr>
          <w:rFonts w:ascii="Arial" w:hAnsi="Arial" w:cs="Arial"/>
          <w:sz w:val="20"/>
        </w:rPr>
        <w:br/>
        <w:t>12.3 – Prestatorul isi asuma intreaga responsabilitate privind detinerea autorizatiilor de exercitare a profesiei in concordanta cu serviciile prestate.</w:t>
      </w:r>
    </w:p>
    <w:p w:rsidR="005E2B1B" w:rsidRDefault="005E2B1B" w:rsidP="005E2B1B">
      <w:pPr>
        <w:tabs>
          <w:tab w:val="left" w:pos="90"/>
        </w:tabs>
        <w:ind w:left="90" w:hanging="180"/>
        <w:rPr>
          <w:rFonts w:ascii="Arial" w:hAnsi="Arial" w:cs="Arial"/>
          <w:sz w:val="20"/>
          <w:lang w:val="it-IT"/>
        </w:rPr>
      </w:pPr>
    </w:p>
    <w:p w:rsidR="005E2B1B" w:rsidRDefault="005E2B1B" w:rsidP="005E2B1B">
      <w:pPr>
        <w:tabs>
          <w:tab w:val="left" w:pos="90"/>
        </w:tabs>
        <w:ind w:left="90" w:hanging="180"/>
        <w:rPr>
          <w:rFonts w:ascii="Arial" w:hAnsi="Arial" w:cs="Arial"/>
          <w:sz w:val="20"/>
          <w:lang w:val="it-IT"/>
        </w:rPr>
      </w:pPr>
      <w:r>
        <w:rPr>
          <w:rFonts w:ascii="Arial" w:hAnsi="Arial" w:cs="Arial"/>
          <w:b/>
          <w:sz w:val="20"/>
          <w:lang w:val="it-IT"/>
        </w:rPr>
        <w:t xml:space="preserve">   13. ALTE RESPONSABILITATI ALE BENEFICIARULUI</w:t>
      </w:r>
      <w:r>
        <w:rPr>
          <w:rFonts w:ascii="Arial" w:hAnsi="Arial" w:cs="Arial"/>
          <w:sz w:val="20"/>
          <w:lang w:val="it-IT"/>
        </w:rPr>
        <w:br/>
        <w:t>13.1 - Beneficiarul se obligă să pună la dispoziţia prestatorului orice informaţii pe care acesta le solicita şi pe care le considera necesare îndeplinirii contractului.</w:t>
      </w:r>
    </w:p>
    <w:p w:rsidR="005E2B1B" w:rsidRDefault="005E2B1B" w:rsidP="005E2B1B">
      <w:pPr>
        <w:tabs>
          <w:tab w:val="left" w:pos="90"/>
        </w:tabs>
        <w:ind w:left="90" w:hanging="180"/>
        <w:rPr>
          <w:rFonts w:ascii="Arial" w:hAnsi="Arial" w:cs="Arial"/>
          <w:sz w:val="20"/>
          <w:lang w:val="it-IT"/>
        </w:rPr>
      </w:pPr>
      <w:r>
        <w:rPr>
          <w:rFonts w:ascii="Arial" w:hAnsi="Arial" w:cs="Arial"/>
          <w:sz w:val="20"/>
          <w:lang w:val="it-IT"/>
        </w:rPr>
        <w:br/>
      </w:r>
      <w:r>
        <w:rPr>
          <w:rFonts w:ascii="Arial" w:hAnsi="Arial" w:cs="Arial"/>
          <w:b/>
          <w:sz w:val="20"/>
          <w:lang w:val="it-IT"/>
        </w:rPr>
        <w:t>14. RECEPTIE SI VERIFICARI </w:t>
      </w:r>
      <w:r>
        <w:rPr>
          <w:rFonts w:ascii="Arial" w:hAnsi="Arial" w:cs="Arial"/>
          <w:b/>
          <w:sz w:val="20"/>
          <w:lang w:val="it-IT"/>
        </w:rPr>
        <w:br/>
      </w:r>
      <w:r>
        <w:rPr>
          <w:rFonts w:ascii="Arial" w:hAnsi="Arial" w:cs="Arial"/>
          <w:sz w:val="20"/>
          <w:lang w:val="it-IT"/>
        </w:rPr>
        <w:t>14.1 - Beneficiarul are dreptul de a verifica modul de prestare a serviciilor pentru a stabili conformitatea lor cu prevederile din propunerea tehnică şi financiara. </w:t>
      </w:r>
    </w:p>
    <w:p w:rsidR="005E2B1B" w:rsidRDefault="005E2B1B" w:rsidP="005E2B1B">
      <w:pPr>
        <w:tabs>
          <w:tab w:val="left" w:pos="90"/>
        </w:tabs>
        <w:ind w:left="90" w:hanging="180"/>
        <w:rPr>
          <w:rFonts w:ascii="Arial" w:hAnsi="Arial" w:cs="Arial"/>
          <w:sz w:val="20"/>
        </w:rPr>
      </w:pPr>
      <w:r>
        <w:rPr>
          <w:rFonts w:ascii="Arial" w:hAnsi="Arial" w:cs="Arial"/>
          <w:sz w:val="20"/>
          <w:lang w:val="it-IT"/>
        </w:rPr>
        <w:br/>
      </w:r>
      <w:r>
        <w:rPr>
          <w:rFonts w:ascii="Arial" w:hAnsi="Arial" w:cs="Arial"/>
          <w:b/>
          <w:sz w:val="20"/>
          <w:lang w:val="it-IT"/>
        </w:rPr>
        <w:t>15. INCEPERE, FINALIZARE, INTARZIERI, SISTARE</w:t>
      </w:r>
      <w:r>
        <w:rPr>
          <w:rFonts w:ascii="Arial" w:hAnsi="Arial" w:cs="Arial"/>
          <w:b/>
          <w:sz w:val="20"/>
          <w:lang w:val="it-IT"/>
        </w:rPr>
        <w:br/>
      </w:r>
      <w:r>
        <w:rPr>
          <w:rFonts w:ascii="Arial" w:hAnsi="Arial" w:cs="Arial"/>
          <w:sz w:val="20"/>
          <w:lang w:val="it-IT"/>
        </w:rPr>
        <w:t>15.1 - (1) Prestatorul are obligaţia de a începe prestarea serviciilor în timpul cel mai scurt posibil de la primirea ordinului de începere a contractului. </w:t>
      </w:r>
      <w:r>
        <w:rPr>
          <w:rFonts w:ascii="Arial" w:hAnsi="Arial" w:cs="Arial"/>
          <w:sz w:val="20"/>
          <w:lang w:val="it-IT"/>
        </w:rPr>
        <w:br/>
      </w:r>
      <w:r>
        <w:rPr>
          <w:rFonts w:ascii="Arial" w:hAnsi="Arial" w:cs="Arial"/>
          <w:sz w:val="20"/>
        </w:rPr>
        <w:t>15.2 - Dacă pe parcursul îndeplinirii contractului, prestatorul nu respectă perioadele de prestare convenite, acesta are obligaţia de a notifica acest lucru, în timp util, beneficiarului. Modificarea datei/perioadelor de prestare convenite se face cu acordul parţilor, prin act adiţional.</w:t>
      </w:r>
      <w:r>
        <w:rPr>
          <w:rFonts w:ascii="Arial" w:hAnsi="Arial" w:cs="Arial"/>
          <w:sz w:val="20"/>
        </w:rPr>
        <w:br/>
        <w:t>15.3 - În afara cazului în care beneficiarul este de acord cu o prelungire a termenului de execuţie, orice întârziere în îndeplinirea contractului dă dreptul beneficiarului de a solicita penalităţi prestatorului. </w:t>
      </w:r>
    </w:p>
    <w:p w:rsidR="005E2B1B" w:rsidRDefault="005E2B1B" w:rsidP="005E2B1B">
      <w:pPr>
        <w:tabs>
          <w:tab w:val="left" w:pos="90"/>
        </w:tabs>
        <w:ind w:left="90" w:hanging="180"/>
        <w:rPr>
          <w:rFonts w:ascii="Arial" w:hAnsi="Arial" w:cs="Arial"/>
          <w:sz w:val="20"/>
        </w:rPr>
      </w:pPr>
      <w:r>
        <w:rPr>
          <w:rFonts w:ascii="Arial" w:hAnsi="Arial" w:cs="Arial"/>
          <w:sz w:val="20"/>
        </w:rPr>
        <w:br/>
      </w:r>
      <w:r>
        <w:rPr>
          <w:rFonts w:ascii="Arial" w:hAnsi="Arial" w:cs="Arial"/>
          <w:b/>
          <w:sz w:val="20"/>
        </w:rPr>
        <w:t>16. AMENDAMENTE </w:t>
      </w:r>
      <w:r>
        <w:rPr>
          <w:rFonts w:ascii="Arial" w:hAnsi="Arial" w:cs="Arial"/>
          <w:b/>
          <w:sz w:val="20"/>
        </w:rPr>
        <w:br/>
      </w:r>
      <w:r>
        <w:rPr>
          <w:rFonts w:ascii="Arial" w:hAnsi="Arial" w:cs="Arial"/>
          <w:sz w:val="20"/>
        </w:rPr>
        <w:t>16.1 - Parţile contractante au dreptul, pe durata îndeplinirii contractului, de a conveni modificarea clauzelor contractului, prin act adiţional, numai în cazul apariţiei unor circumstanţe care lezează interesele comerciale legitime ale acestora şi care nu au putut fi prevăzute la data încheierii contractului.</w:t>
      </w:r>
    </w:p>
    <w:p w:rsidR="005E2B1B" w:rsidRDefault="005E2B1B" w:rsidP="005E2B1B">
      <w:pPr>
        <w:tabs>
          <w:tab w:val="left" w:pos="90"/>
        </w:tabs>
        <w:ind w:left="90" w:hanging="180"/>
        <w:rPr>
          <w:rFonts w:ascii="Arial" w:hAnsi="Arial" w:cs="Arial"/>
          <w:sz w:val="20"/>
        </w:rPr>
      </w:pPr>
      <w:r>
        <w:rPr>
          <w:rFonts w:ascii="Arial" w:hAnsi="Arial" w:cs="Arial"/>
          <w:sz w:val="20"/>
        </w:rPr>
        <w:br/>
      </w:r>
      <w:r>
        <w:rPr>
          <w:rFonts w:ascii="Arial" w:hAnsi="Arial" w:cs="Arial"/>
          <w:b/>
          <w:sz w:val="20"/>
        </w:rPr>
        <w:t>17. CESIUNEA</w:t>
      </w:r>
      <w:r>
        <w:rPr>
          <w:rFonts w:ascii="Arial" w:hAnsi="Arial" w:cs="Arial"/>
          <w:sz w:val="20"/>
        </w:rPr>
        <w:t> </w:t>
      </w:r>
      <w:r>
        <w:rPr>
          <w:rFonts w:ascii="Arial" w:hAnsi="Arial" w:cs="Arial"/>
          <w:sz w:val="20"/>
        </w:rPr>
        <w:br/>
        <w:t>17.1 - Prestatorul are obligaţia de a nu transfera total sau parţial obligaţiile sale asumate prin contract, fără să obţină, în prealabil, acordul scris al beneficiarului.</w:t>
      </w:r>
      <w:r>
        <w:rPr>
          <w:rFonts w:ascii="Arial" w:hAnsi="Arial" w:cs="Arial"/>
          <w:sz w:val="20"/>
        </w:rPr>
        <w:br/>
        <w:t>17.2 - Cesiunea nu va exonera prestatorul de nici o responsabilitate privind garanţia sau orice alte obligaţii asumate prin contract. </w:t>
      </w:r>
    </w:p>
    <w:p w:rsidR="005E2B1B" w:rsidRDefault="005E2B1B" w:rsidP="005E2B1B">
      <w:pPr>
        <w:tabs>
          <w:tab w:val="left" w:pos="90"/>
        </w:tabs>
        <w:ind w:left="90" w:hanging="180"/>
        <w:rPr>
          <w:rFonts w:ascii="Arial" w:hAnsi="Arial" w:cs="Arial"/>
          <w:sz w:val="20"/>
        </w:rPr>
      </w:pPr>
      <w:r>
        <w:rPr>
          <w:rFonts w:ascii="Arial" w:hAnsi="Arial" w:cs="Arial"/>
          <w:sz w:val="20"/>
        </w:rPr>
        <w:br/>
      </w:r>
      <w:r>
        <w:rPr>
          <w:rFonts w:ascii="Arial" w:hAnsi="Arial" w:cs="Arial"/>
          <w:b/>
          <w:sz w:val="20"/>
          <w:lang w:val="pt-BR"/>
        </w:rPr>
        <w:t>18. FORTA MAJORA</w:t>
      </w:r>
      <w:r>
        <w:rPr>
          <w:rFonts w:ascii="Arial" w:hAnsi="Arial" w:cs="Arial"/>
          <w:b/>
          <w:sz w:val="20"/>
          <w:lang w:val="pt-BR"/>
        </w:rPr>
        <w:br/>
      </w:r>
      <w:r>
        <w:rPr>
          <w:rFonts w:ascii="Arial" w:hAnsi="Arial" w:cs="Arial"/>
          <w:sz w:val="20"/>
          <w:lang w:val="pt-BR"/>
        </w:rPr>
        <w:t>18.1 - Forţa majoră este constatată de o autoritate competentă.</w:t>
      </w:r>
      <w:r>
        <w:rPr>
          <w:rFonts w:ascii="Arial" w:hAnsi="Arial" w:cs="Arial"/>
          <w:sz w:val="20"/>
          <w:lang w:val="pt-BR"/>
        </w:rPr>
        <w:br/>
      </w:r>
      <w:r>
        <w:rPr>
          <w:rFonts w:ascii="Arial" w:hAnsi="Arial" w:cs="Arial"/>
          <w:sz w:val="20"/>
        </w:rPr>
        <w:t>18.2 - Forţa majoră exonerează parţile contractante de îndeplinirea obligaţiilor asumate prin prezentul contract, pe toată perioada în care aceasta acţionează.</w:t>
      </w:r>
      <w:r>
        <w:rPr>
          <w:rFonts w:ascii="Arial" w:hAnsi="Arial" w:cs="Arial"/>
          <w:sz w:val="20"/>
        </w:rPr>
        <w:br/>
        <w:t>18.3 - Îndeplinirea contractului va fi suspendată în perioada de acţiune a forţei majore, dar fără a prejudicia drepturile ce li se cuveneau părţilor până la apariţia acesteia.</w:t>
      </w:r>
      <w:r>
        <w:rPr>
          <w:rFonts w:ascii="Arial" w:hAnsi="Arial" w:cs="Arial"/>
          <w:sz w:val="20"/>
        </w:rPr>
        <w:br/>
        <w:t>18.4 - Partea contractantă care invocă forţa majoră are obligaţia de a notifica celeilalte părţi, imediat şi în mod complet, producerea acesteia şi să ia orice măsuri care îi stau la dispoziţie în vederea limitării consecinţelor.</w:t>
      </w:r>
      <w:r>
        <w:rPr>
          <w:rFonts w:ascii="Arial" w:hAnsi="Arial" w:cs="Arial"/>
          <w:sz w:val="20"/>
        </w:rPr>
        <w:br/>
        <w:t>18.5 - Dacă forţa majoră acţionează sau se estimează ca va acţiona o perioadă mai mare de 6 luni, fiecare parte va avea dreptul să notifice celeilalte parţi încetarea de plin drept a prezentului contract, fără ca vreuna din parţi să poată pretindă celeilalte daune-interese.</w:t>
      </w:r>
    </w:p>
    <w:p w:rsidR="005E2B1B" w:rsidRDefault="005E2B1B" w:rsidP="005E2B1B">
      <w:pPr>
        <w:tabs>
          <w:tab w:val="left" w:pos="90"/>
        </w:tabs>
        <w:ind w:left="90" w:hanging="180"/>
        <w:rPr>
          <w:rFonts w:ascii="Arial" w:hAnsi="Arial" w:cs="Arial"/>
          <w:sz w:val="20"/>
        </w:rPr>
      </w:pPr>
      <w:r>
        <w:rPr>
          <w:rFonts w:ascii="Arial" w:hAnsi="Arial" w:cs="Arial"/>
          <w:sz w:val="20"/>
        </w:rPr>
        <w:br/>
      </w:r>
      <w:r>
        <w:rPr>
          <w:rFonts w:ascii="Arial" w:hAnsi="Arial" w:cs="Arial"/>
          <w:b/>
          <w:sz w:val="20"/>
        </w:rPr>
        <w:t>19. SOLUTIONAREA LITIGIILOR</w:t>
      </w:r>
      <w:r>
        <w:rPr>
          <w:rFonts w:ascii="Arial" w:hAnsi="Arial" w:cs="Arial"/>
          <w:sz w:val="20"/>
        </w:rPr>
        <w:br/>
        <w:t>19.1 - Beneficiarul şi prestatorul vor face toate eforturile pentru a rezolva pe cale amiabilă, prin tratative directe, orice neînţelegere sau dispută care se poate ivi între ei în cadrul sau în legatură cu îndeplinirea contractului.</w:t>
      </w:r>
      <w:r>
        <w:rPr>
          <w:rFonts w:ascii="Arial" w:hAnsi="Arial" w:cs="Arial"/>
          <w:sz w:val="20"/>
        </w:rPr>
        <w:br/>
        <w:t>19.2 - Dacă, după 15 de zile de la începerea acestor tratative neoficiale, beneficiarul şi prestatorul nu reuşesc să rezolve în mod amiabil o divergenţă contractuală, fiecare poate solicita ca disputa să se soluţioneze de către instanţele judecatoreşti din România. </w:t>
      </w:r>
    </w:p>
    <w:p w:rsidR="005E2B1B" w:rsidRDefault="005E2B1B" w:rsidP="005E2B1B">
      <w:pPr>
        <w:tabs>
          <w:tab w:val="left" w:pos="90"/>
        </w:tabs>
        <w:ind w:left="90" w:hanging="180"/>
        <w:rPr>
          <w:rFonts w:ascii="Arial" w:hAnsi="Arial" w:cs="Arial"/>
          <w:sz w:val="20"/>
          <w:lang w:val="pt-BR"/>
        </w:rPr>
      </w:pPr>
      <w:r>
        <w:rPr>
          <w:rFonts w:ascii="Arial" w:hAnsi="Arial" w:cs="Arial"/>
          <w:sz w:val="20"/>
          <w:lang w:val="pt-BR"/>
        </w:rPr>
        <w:br/>
      </w:r>
      <w:r>
        <w:rPr>
          <w:rFonts w:ascii="Arial" w:hAnsi="Arial" w:cs="Arial"/>
          <w:b/>
          <w:sz w:val="20"/>
          <w:lang w:val="pt-BR"/>
        </w:rPr>
        <w:t>20. LIMBA CARE GUVERNEAZA CONTRACTUL</w:t>
      </w:r>
      <w:r>
        <w:rPr>
          <w:rFonts w:ascii="Arial" w:hAnsi="Arial" w:cs="Arial"/>
          <w:b/>
          <w:sz w:val="20"/>
          <w:lang w:val="pt-BR"/>
        </w:rPr>
        <w:br/>
      </w:r>
      <w:r>
        <w:rPr>
          <w:rFonts w:ascii="Arial" w:hAnsi="Arial" w:cs="Arial"/>
          <w:sz w:val="20"/>
          <w:lang w:val="pt-BR"/>
        </w:rPr>
        <w:t>20.1 - Limba care guvernează contractul este limba română.</w:t>
      </w:r>
    </w:p>
    <w:p w:rsidR="00EF41A2" w:rsidRDefault="00EF41A2" w:rsidP="005E2B1B">
      <w:pPr>
        <w:tabs>
          <w:tab w:val="left" w:pos="90"/>
        </w:tabs>
        <w:ind w:left="90" w:hanging="180"/>
        <w:rPr>
          <w:rFonts w:ascii="Arial" w:hAnsi="Arial" w:cs="Arial"/>
          <w:sz w:val="20"/>
          <w:lang w:val="it-IT"/>
        </w:rPr>
      </w:pPr>
    </w:p>
    <w:p w:rsidR="005E2B1B" w:rsidRDefault="005E2B1B" w:rsidP="005E2B1B">
      <w:pPr>
        <w:tabs>
          <w:tab w:val="left" w:pos="90"/>
        </w:tabs>
        <w:ind w:left="90" w:hanging="180"/>
        <w:rPr>
          <w:rFonts w:ascii="Arial" w:hAnsi="Arial" w:cs="Arial"/>
          <w:sz w:val="20"/>
        </w:rPr>
      </w:pPr>
      <w:r>
        <w:rPr>
          <w:rFonts w:ascii="Arial" w:hAnsi="Arial" w:cs="Arial"/>
          <w:sz w:val="20"/>
          <w:lang w:val="it-IT"/>
        </w:rPr>
        <w:lastRenderedPageBreak/>
        <w:br/>
      </w:r>
      <w:r>
        <w:rPr>
          <w:rFonts w:ascii="Arial" w:hAnsi="Arial" w:cs="Arial"/>
          <w:b/>
          <w:sz w:val="20"/>
          <w:lang w:val="it-IT"/>
        </w:rPr>
        <w:t>21. COMUNICARI</w:t>
      </w:r>
      <w:r>
        <w:rPr>
          <w:rFonts w:ascii="Arial" w:hAnsi="Arial" w:cs="Arial"/>
          <w:sz w:val="20"/>
          <w:lang w:val="it-IT"/>
        </w:rPr>
        <w:br/>
        <w:t>21.1 - (1) Orice comunicare între părţi, referitoare la îndeplinirea prezentului contract, trebuie să fie transmisă în scris.</w:t>
      </w:r>
      <w:r>
        <w:rPr>
          <w:rFonts w:ascii="Arial" w:hAnsi="Arial" w:cs="Arial"/>
          <w:sz w:val="20"/>
          <w:lang w:val="it-IT"/>
        </w:rPr>
        <w:br/>
      </w:r>
      <w:r>
        <w:rPr>
          <w:rFonts w:ascii="Arial" w:hAnsi="Arial" w:cs="Arial"/>
          <w:sz w:val="20"/>
        </w:rPr>
        <w:t>(2) Orice document scris trebuie înregistrat atât în momentul transmiterii cât şi în momentul primirii.</w:t>
      </w:r>
      <w:r>
        <w:rPr>
          <w:rFonts w:ascii="Arial" w:hAnsi="Arial" w:cs="Arial"/>
          <w:sz w:val="20"/>
        </w:rPr>
        <w:br/>
        <w:t>21.2 - Comunicările între părţi se pot face prin  telegramă, telex, fax sau e-mail</w:t>
      </w:r>
      <w:r w:rsidR="00EF41A2">
        <w:rPr>
          <w:rFonts w:ascii="Arial" w:hAnsi="Arial" w:cs="Arial"/>
          <w:sz w:val="20"/>
        </w:rPr>
        <w:t>,</w:t>
      </w:r>
      <w:r>
        <w:rPr>
          <w:rFonts w:ascii="Arial" w:hAnsi="Arial" w:cs="Arial"/>
          <w:sz w:val="20"/>
        </w:rPr>
        <w:t xml:space="preserve"> </w:t>
      </w:r>
      <w:r w:rsidR="00EF41A2">
        <w:rPr>
          <w:rFonts w:ascii="Tahoma" w:eastAsia="Tahoma" w:hAnsi="Tahoma" w:cs="Tahoma"/>
          <w:sz w:val="20"/>
        </w:rPr>
        <w:t>aceastea se considera primite in prima zi lucratoare dupa cea in care au fost expediate</w:t>
      </w:r>
      <w:r>
        <w:rPr>
          <w:rFonts w:ascii="Arial" w:hAnsi="Arial" w:cs="Arial"/>
          <w:sz w:val="20"/>
        </w:rPr>
        <w:t>.</w:t>
      </w:r>
    </w:p>
    <w:p w:rsidR="00EF41A2" w:rsidRDefault="00EF41A2" w:rsidP="005E2B1B">
      <w:pPr>
        <w:tabs>
          <w:tab w:val="left" w:pos="90"/>
        </w:tabs>
        <w:ind w:left="90" w:hanging="180"/>
        <w:rPr>
          <w:rFonts w:ascii="Arial" w:hAnsi="Arial" w:cs="Arial"/>
          <w:b/>
          <w:sz w:val="20"/>
          <w:lang w:val="it-IT"/>
        </w:rPr>
      </w:pPr>
    </w:p>
    <w:p w:rsidR="005E2B1B" w:rsidRDefault="005E2B1B" w:rsidP="005E2B1B">
      <w:pPr>
        <w:tabs>
          <w:tab w:val="left" w:pos="90"/>
        </w:tabs>
        <w:ind w:left="90" w:hanging="180"/>
        <w:rPr>
          <w:rFonts w:ascii="Arial" w:hAnsi="Arial" w:cs="Arial"/>
          <w:sz w:val="20"/>
          <w:lang w:val="it-IT"/>
        </w:rPr>
      </w:pPr>
      <w:r>
        <w:rPr>
          <w:rFonts w:ascii="Arial" w:hAnsi="Arial" w:cs="Arial"/>
          <w:b/>
          <w:sz w:val="20"/>
          <w:lang w:val="it-IT"/>
        </w:rPr>
        <w:t>22. LEGEA APLICABILA CONTRACTULUI</w:t>
      </w:r>
      <w:r>
        <w:rPr>
          <w:rFonts w:ascii="Arial" w:hAnsi="Arial" w:cs="Arial"/>
          <w:b/>
          <w:sz w:val="20"/>
          <w:lang w:val="it-IT"/>
        </w:rPr>
        <w:br/>
      </w:r>
      <w:r>
        <w:rPr>
          <w:rFonts w:ascii="Arial" w:hAnsi="Arial" w:cs="Arial"/>
          <w:sz w:val="20"/>
          <w:lang w:val="it-IT"/>
        </w:rPr>
        <w:t>22.1 - Contractul va fi interpretat conform legilor din România.</w:t>
      </w:r>
    </w:p>
    <w:p w:rsidR="005E2B1B" w:rsidRDefault="005E2B1B" w:rsidP="005E2B1B">
      <w:pPr>
        <w:tabs>
          <w:tab w:val="left" w:pos="90"/>
        </w:tabs>
        <w:ind w:left="90" w:hanging="180"/>
        <w:rPr>
          <w:rFonts w:ascii="Arial" w:hAnsi="Arial" w:cs="Arial"/>
          <w:sz w:val="20"/>
          <w:lang w:val="it-IT"/>
        </w:rPr>
      </w:pPr>
    </w:p>
    <w:p w:rsidR="005E2B1B" w:rsidRDefault="005E2B1B" w:rsidP="005E2B1B">
      <w:pPr>
        <w:tabs>
          <w:tab w:val="left" w:pos="90"/>
        </w:tabs>
        <w:ind w:left="90" w:hanging="180"/>
        <w:rPr>
          <w:rFonts w:ascii="Arial" w:hAnsi="Arial" w:cs="Arial"/>
          <w:sz w:val="20"/>
        </w:rPr>
      </w:pPr>
      <w:r>
        <w:rPr>
          <w:rFonts w:ascii="Arial" w:hAnsi="Arial" w:cs="Arial"/>
          <w:sz w:val="20"/>
          <w:lang w:val="it-IT"/>
        </w:rPr>
        <w:br/>
      </w:r>
      <w:r>
        <w:rPr>
          <w:rFonts w:ascii="Arial" w:hAnsi="Arial" w:cs="Arial"/>
          <w:sz w:val="20"/>
        </w:rPr>
        <w:t>Parţile au înteles să încheie azi ................... prezentul contract în două exemplare, câte unul pentru fiecare parte.</w:t>
      </w:r>
      <w:r>
        <w:rPr>
          <w:rFonts w:ascii="Arial" w:hAnsi="Arial" w:cs="Arial"/>
          <w:sz w:val="20"/>
        </w:rPr>
        <w:br/>
      </w:r>
    </w:p>
    <w:p w:rsidR="005E2B1B" w:rsidRDefault="005E2B1B" w:rsidP="005E2B1B">
      <w:pPr>
        <w:tabs>
          <w:tab w:val="left" w:pos="90"/>
        </w:tabs>
        <w:ind w:left="90" w:hanging="180"/>
        <w:rPr>
          <w:rFonts w:ascii="Arial" w:hAnsi="Arial" w:cs="Arial"/>
          <w:sz w:val="20"/>
        </w:rPr>
      </w:pPr>
    </w:p>
    <w:p w:rsidR="005E2B1B" w:rsidRDefault="005E2B1B" w:rsidP="005E2B1B">
      <w:pPr>
        <w:tabs>
          <w:tab w:val="left" w:pos="90"/>
        </w:tabs>
        <w:ind w:left="90" w:hanging="180"/>
        <w:rPr>
          <w:rFonts w:ascii="Arial" w:hAnsi="Arial" w:cs="Arial"/>
        </w:rPr>
      </w:pPr>
      <w:r>
        <w:rPr>
          <w:rFonts w:ascii="Arial" w:hAnsi="Arial" w:cs="Arial"/>
          <w:sz w:val="20"/>
        </w:rPr>
        <w:br/>
        <w:t xml:space="preserve">           </w:t>
      </w:r>
      <w:r>
        <w:rPr>
          <w:rFonts w:ascii="Arial" w:hAnsi="Arial" w:cs="Arial"/>
          <w:b/>
        </w:rPr>
        <w:t>ACHIZITOR,                                                                             PRESTATOR</w:t>
      </w:r>
      <w:r>
        <w:rPr>
          <w:rFonts w:ascii="Arial" w:hAnsi="Arial" w:cs="Arial"/>
        </w:rPr>
        <w:t>,</w:t>
      </w:r>
    </w:p>
    <w:p w:rsidR="005E2B1B" w:rsidRDefault="005E2B1B" w:rsidP="005E2B1B">
      <w:pPr>
        <w:spacing w:line="260" w:lineRule="exact"/>
        <w:rPr>
          <w:rFonts w:ascii="Arial" w:hAnsi="Arial" w:cs="Arial"/>
          <w:b/>
          <w:bCs/>
          <w:lang w:val="en-US"/>
        </w:rPr>
      </w:pPr>
      <w:r>
        <w:rPr>
          <w:rFonts w:ascii="Arial" w:hAnsi="Arial" w:cs="Arial"/>
          <w:b/>
          <w:lang w:val="en-US"/>
        </w:rPr>
        <w:t xml:space="preserve">    </w:t>
      </w:r>
    </w:p>
    <w:p w:rsidR="005E2B1B" w:rsidRDefault="005E2B1B" w:rsidP="005E2B1B">
      <w:pPr>
        <w:shd w:val="clear" w:color="auto" w:fill="FFFFFF"/>
        <w:rPr>
          <w:rFonts w:ascii="Arial" w:hAnsi="Arial" w:cs="Arial"/>
          <w:b/>
          <w:lang w:val="en-US"/>
        </w:rPr>
      </w:pPr>
      <w:r>
        <w:rPr>
          <w:rFonts w:ascii="Arial" w:hAnsi="Arial" w:cs="Arial"/>
          <w:b/>
          <w:lang w:val="en-US"/>
        </w:rPr>
        <w:t xml:space="preserve">           FORMENERG  </w:t>
      </w:r>
      <w:smartTag w:uri="urn:schemas-microsoft-com:office:smarttags" w:element="place">
        <w:smartTag w:uri="urn:schemas-microsoft-com:office:smarttags" w:element="country-region">
          <w:r>
            <w:rPr>
              <w:rFonts w:ascii="Arial" w:hAnsi="Arial" w:cs="Arial"/>
              <w:b/>
              <w:lang w:val="en-US"/>
            </w:rPr>
            <w:t>S.A.</w:t>
          </w:r>
        </w:smartTag>
      </w:smartTag>
      <w:r>
        <w:rPr>
          <w:rFonts w:ascii="Arial" w:hAnsi="Arial" w:cs="Arial"/>
          <w:b/>
          <w:lang w:val="en-US"/>
        </w:rPr>
        <w:tab/>
      </w:r>
    </w:p>
    <w:p w:rsidR="005E2B1B" w:rsidRDefault="005E2B1B" w:rsidP="005E2B1B">
      <w:pPr>
        <w:shd w:val="clear" w:color="auto" w:fill="FFFFFF"/>
        <w:rPr>
          <w:rFonts w:ascii="Arial" w:hAnsi="Arial" w:cs="Arial"/>
          <w:b/>
          <w:lang w:val="pt-BR"/>
        </w:rPr>
      </w:pPr>
      <w:r>
        <w:rPr>
          <w:rFonts w:ascii="Arial" w:hAnsi="Arial" w:cs="Arial"/>
          <w:b/>
          <w:lang w:val="en-US"/>
        </w:rPr>
        <w:tab/>
        <w:t xml:space="preserve">                                               </w:t>
      </w:r>
      <w:r>
        <w:rPr>
          <w:rFonts w:ascii="Arial" w:hAnsi="Arial" w:cs="Arial"/>
          <w:b/>
          <w:lang w:val="pt-BR"/>
        </w:rPr>
        <w:t xml:space="preserve">        </w:t>
      </w:r>
    </w:p>
    <w:p w:rsidR="005E2B1B" w:rsidRDefault="005E2B1B" w:rsidP="005E2B1B">
      <w:pPr>
        <w:spacing w:line="260" w:lineRule="exact"/>
        <w:rPr>
          <w:rFonts w:ascii="Arial" w:hAnsi="Arial" w:cs="Arial"/>
          <w:b/>
          <w:lang w:val="pt-BR"/>
        </w:rPr>
      </w:pPr>
      <w:r>
        <w:rPr>
          <w:rFonts w:ascii="Arial" w:hAnsi="Arial" w:cs="Arial"/>
          <w:b/>
          <w:lang w:val="pt-BR"/>
        </w:rPr>
        <w:t xml:space="preserve">           DIRECTOR GENERAL</w:t>
      </w:r>
      <w:r>
        <w:rPr>
          <w:rFonts w:ascii="Arial" w:hAnsi="Arial" w:cs="Arial"/>
          <w:b/>
          <w:lang w:val="pt-BR"/>
        </w:rPr>
        <w:tab/>
      </w:r>
      <w:r>
        <w:rPr>
          <w:rFonts w:ascii="Arial" w:hAnsi="Arial" w:cs="Arial"/>
          <w:b/>
          <w:lang w:val="pt-BR"/>
        </w:rPr>
        <w:tab/>
      </w:r>
      <w:r>
        <w:rPr>
          <w:rFonts w:ascii="Arial" w:hAnsi="Arial" w:cs="Arial"/>
          <w:b/>
          <w:lang w:val="pt-BR"/>
        </w:rPr>
        <w:tab/>
      </w:r>
      <w:r>
        <w:rPr>
          <w:rFonts w:ascii="Arial" w:hAnsi="Arial" w:cs="Arial"/>
          <w:b/>
          <w:lang w:val="pt-BR"/>
        </w:rPr>
        <w:tab/>
        <w:t xml:space="preserve">                   </w:t>
      </w:r>
    </w:p>
    <w:p w:rsidR="005E2B1B" w:rsidRDefault="005E2B1B" w:rsidP="005E2B1B">
      <w:pPr>
        <w:spacing w:line="260" w:lineRule="exact"/>
        <w:rPr>
          <w:rFonts w:ascii="Arial" w:hAnsi="Arial" w:cs="Arial"/>
          <w:b/>
          <w:lang w:val="pt-BR"/>
        </w:rPr>
      </w:pPr>
      <w:r>
        <w:rPr>
          <w:rFonts w:ascii="Arial" w:hAnsi="Arial" w:cs="Arial"/>
          <w:b/>
          <w:lang w:val="pt-BR"/>
        </w:rPr>
        <w:t xml:space="preserve">           </w:t>
      </w:r>
      <w:r w:rsidR="00EF41A2">
        <w:rPr>
          <w:rFonts w:ascii="Arial" w:hAnsi="Arial" w:cs="Arial"/>
          <w:b/>
          <w:lang w:val="pt-BR"/>
        </w:rPr>
        <w:t>Marius MORARIU</w:t>
      </w:r>
      <w:r>
        <w:rPr>
          <w:rFonts w:ascii="Arial" w:hAnsi="Arial" w:cs="Arial"/>
          <w:b/>
          <w:lang w:val="pt-BR"/>
        </w:rPr>
        <w:t xml:space="preserve">                                                                   </w:t>
      </w:r>
    </w:p>
    <w:p w:rsidR="005E2B1B" w:rsidRDefault="005E2B1B" w:rsidP="005E2B1B">
      <w:pPr>
        <w:pStyle w:val="DefaultText"/>
        <w:ind w:left="3600" w:hanging="2880"/>
        <w:rPr>
          <w:sz w:val="22"/>
          <w:szCs w:val="22"/>
          <w:lang w:val="ro-RO"/>
        </w:rPr>
      </w:pPr>
      <w:r>
        <w:rPr>
          <w:sz w:val="22"/>
          <w:szCs w:val="22"/>
          <w:lang w:val="ro-RO"/>
        </w:rPr>
        <w:t xml:space="preserve">                     </w:t>
      </w:r>
    </w:p>
    <w:p w:rsidR="005E2B1B" w:rsidRDefault="005E2B1B" w:rsidP="005E2B1B">
      <w:pPr>
        <w:pStyle w:val="DefaultText"/>
        <w:ind w:left="3600" w:hanging="2880"/>
        <w:rPr>
          <w:sz w:val="22"/>
          <w:szCs w:val="22"/>
          <w:lang w:val="pt-BR"/>
        </w:rPr>
      </w:pPr>
      <w:r>
        <w:rPr>
          <w:sz w:val="22"/>
          <w:szCs w:val="22"/>
          <w:lang w:val="pt-BR"/>
        </w:rPr>
        <w:t xml:space="preserve">         </w:t>
      </w:r>
    </w:p>
    <w:p w:rsidR="005E2B1B" w:rsidRDefault="005E2B1B" w:rsidP="005E2B1B">
      <w:pPr>
        <w:pStyle w:val="DefaultText"/>
        <w:ind w:left="3600" w:hanging="2880"/>
        <w:rPr>
          <w:sz w:val="22"/>
          <w:szCs w:val="22"/>
          <w:lang w:val="pt-BR"/>
        </w:rPr>
      </w:pPr>
      <w:r>
        <w:rPr>
          <w:sz w:val="22"/>
          <w:szCs w:val="22"/>
          <w:lang w:val="pt-BR"/>
        </w:rPr>
        <w:t xml:space="preserve">                                                       </w:t>
      </w:r>
    </w:p>
    <w:p w:rsidR="005E2B1B" w:rsidRDefault="005E2B1B" w:rsidP="005E2B1B">
      <w:pPr>
        <w:pStyle w:val="DefaultText"/>
        <w:ind w:left="2880" w:hanging="2880"/>
        <w:rPr>
          <w:rFonts w:ascii="Arial" w:hAnsi="Arial" w:cs="Arial"/>
          <w:b/>
          <w:sz w:val="22"/>
          <w:szCs w:val="22"/>
          <w:lang w:val="ro-RO"/>
        </w:rPr>
      </w:pPr>
      <w:r>
        <w:rPr>
          <w:sz w:val="22"/>
          <w:szCs w:val="22"/>
          <w:lang w:val="pt-BR"/>
        </w:rPr>
        <w:t xml:space="preserve">         </w:t>
      </w:r>
      <w:r>
        <w:rPr>
          <w:rFonts w:ascii="Arial" w:hAnsi="Arial" w:cs="Arial"/>
          <w:b/>
          <w:bCs/>
          <w:sz w:val="22"/>
          <w:szCs w:val="22"/>
        </w:rPr>
        <w:t>DIRECTOR ECONOMIC</w:t>
      </w:r>
    </w:p>
    <w:p w:rsidR="005E2B1B" w:rsidRDefault="005E2B1B" w:rsidP="005E2B1B">
      <w:pPr>
        <w:spacing w:line="260" w:lineRule="exact"/>
        <w:rPr>
          <w:rFonts w:ascii="Arial" w:hAnsi="Arial" w:cs="Arial"/>
          <w:b/>
          <w:bCs/>
        </w:rPr>
      </w:pPr>
      <w:r>
        <w:rPr>
          <w:rFonts w:ascii="Arial" w:hAnsi="Arial" w:cs="Arial"/>
          <w:b/>
          <w:bCs/>
        </w:rPr>
        <w:t xml:space="preserve">          Marcel NICULESCU</w:t>
      </w:r>
    </w:p>
    <w:p w:rsidR="005E2B1B" w:rsidRDefault="005E2B1B" w:rsidP="005E2B1B">
      <w:pPr>
        <w:spacing w:line="260" w:lineRule="exact"/>
        <w:rPr>
          <w:rFonts w:ascii="Arial" w:hAnsi="Arial" w:cs="Arial"/>
          <w:b/>
          <w:bCs/>
        </w:rPr>
      </w:pPr>
      <w:r>
        <w:rPr>
          <w:rFonts w:ascii="Arial" w:hAnsi="Arial" w:cs="Arial"/>
          <w:b/>
          <w:bCs/>
        </w:rPr>
        <w:t xml:space="preserve"> </w:t>
      </w:r>
    </w:p>
    <w:p w:rsidR="005E2B1B" w:rsidRDefault="005E2B1B" w:rsidP="005E2B1B">
      <w:pPr>
        <w:spacing w:line="260" w:lineRule="exact"/>
        <w:rPr>
          <w:rFonts w:ascii="Arial" w:hAnsi="Arial" w:cs="Arial"/>
          <w:b/>
          <w:bCs/>
        </w:rPr>
      </w:pPr>
    </w:p>
    <w:p w:rsidR="005E2B1B" w:rsidRDefault="005E2B1B" w:rsidP="005E2B1B">
      <w:pPr>
        <w:spacing w:line="260" w:lineRule="exact"/>
        <w:rPr>
          <w:rFonts w:ascii="Arial" w:hAnsi="Arial" w:cs="Arial"/>
          <w:b/>
          <w:bCs/>
        </w:rPr>
      </w:pPr>
    </w:p>
    <w:p w:rsidR="005E2B1B" w:rsidRDefault="005E2B1B" w:rsidP="005E2B1B">
      <w:pPr>
        <w:spacing w:line="260" w:lineRule="exact"/>
        <w:rPr>
          <w:rFonts w:ascii="Arial" w:hAnsi="Arial" w:cs="Arial"/>
          <w:b/>
          <w:bCs/>
        </w:rPr>
      </w:pPr>
    </w:p>
    <w:p w:rsidR="005E2B1B" w:rsidRDefault="005E2B1B" w:rsidP="005E2B1B">
      <w:pPr>
        <w:spacing w:line="260" w:lineRule="exact"/>
        <w:rPr>
          <w:rFonts w:ascii="Arial" w:hAnsi="Arial" w:cs="Arial"/>
          <w:b/>
          <w:bCs/>
        </w:rPr>
      </w:pPr>
      <w:r>
        <w:rPr>
          <w:rFonts w:ascii="Arial" w:hAnsi="Arial" w:cs="Arial"/>
          <w:b/>
          <w:bCs/>
        </w:rPr>
        <w:t xml:space="preserve">           CONSILIER JURIDIC</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 xml:space="preserve">    </w:t>
      </w:r>
    </w:p>
    <w:p w:rsidR="005E2B1B" w:rsidRDefault="005E2B1B" w:rsidP="005E2B1B">
      <w:pPr>
        <w:tabs>
          <w:tab w:val="left" w:pos="90"/>
        </w:tabs>
        <w:ind w:left="90" w:hanging="180"/>
        <w:rPr>
          <w:rFonts w:ascii="Arial" w:hAnsi="Arial" w:cs="Arial"/>
          <w:b/>
          <w:lang w:val="it-IT"/>
        </w:rPr>
      </w:pPr>
      <w:r>
        <w:rPr>
          <w:rFonts w:ascii="Arial" w:hAnsi="Arial" w:cs="Arial"/>
          <w:lang w:val="en-US"/>
        </w:rPr>
        <w:t xml:space="preserve">            </w:t>
      </w:r>
      <w:r>
        <w:rPr>
          <w:rFonts w:ascii="Arial" w:hAnsi="Arial" w:cs="Arial"/>
          <w:b/>
          <w:lang w:val="it-IT"/>
        </w:rPr>
        <w:t>Nicoleta CARP</w:t>
      </w:r>
      <w:r>
        <w:rPr>
          <w:rFonts w:ascii="Arial" w:hAnsi="Arial" w:cs="Arial"/>
          <w:b/>
          <w:lang w:val="it-IT"/>
        </w:rPr>
        <w:tab/>
      </w:r>
    </w:p>
    <w:p w:rsidR="005E2B1B" w:rsidRDefault="005E2B1B" w:rsidP="005E2B1B">
      <w:pPr>
        <w:tabs>
          <w:tab w:val="left" w:pos="90"/>
        </w:tabs>
        <w:ind w:left="90" w:hanging="180"/>
        <w:rPr>
          <w:rFonts w:ascii="Arial" w:hAnsi="Arial" w:cs="Arial"/>
          <w:b/>
          <w:lang w:val="it-IT"/>
        </w:rPr>
      </w:pPr>
    </w:p>
    <w:p w:rsidR="005E2B1B" w:rsidRDefault="005E2B1B" w:rsidP="005E2B1B">
      <w:pPr>
        <w:tabs>
          <w:tab w:val="left" w:pos="90"/>
        </w:tabs>
        <w:ind w:left="90" w:hanging="180"/>
        <w:rPr>
          <w:rFonts w:ascii="Arial" w:hAnsi="Arial" w:cs="Arial"/>
          <w:b/>
          <w:lang w:val="it-IT"/>
        </w:rPr>
      </w:pPr>
    </w:p>
    <w:p w:rsidR="005E2B1B" w:rsidRDefault="005E2B1B" w:rsidP="005E2B1B">
      <w:pPr>
        <w:tabs>
          <w:tab w:val="left" w:pos="90"/>
        </w:tabs>
        <w:ind w:left="90" w:hanging="180"/>
        <w:rPr>
          <w:rFonts w:ascii="Arial" w:hAnsi="Arial" w:cs="Arial"/>
          <w:b/>
          <w:lang w:val="it-IT"/>
        </w:rPr>
      </w:pPr>
    </w:p>
    <w:p w:rsidR="005E2B1B" w:rsidRDefault="005E2B1B" w:rsidP="005E2B1B">
      <w:pPr>
        <w:tabs>
          <w:tab w:val="left" w:pos="90"/>
        </w:tabs>
        <w:ind w:left="90" w:hanging="180"/>
        <w:rPr>
          <w:rFonts w:ascii="Arial" w:hAnsi="Arial" w:cs="Arial"/>
          <w:b/>
          <w:lang w:val="pt-BR"/>
        </w:rPr>
      </w:pPr>
      <w:r>
        <w:rPr>
          <w:rFonts w:ascii="Arial" w:hAnsi="Arial" w:cs="Arial"/>
          <w:b/>
          <w:lang w:val="pt-BR"/>
        </w:rPr>
        <w:t xml:space="preserve">             </w:t>
      </w:r>
      <w:r w:rsidR="00EF41A2">
        <w:rPr>
          <w:rFonts w:ascii="Arial" w:hAnsi="Arial" w:cs="Arial"/>
          <w:b/>
          <w:lang w:val="pt-BR"/>
        </w:rPr>
        <w:t>MANAGER ADMINISTRATIV</w:t>
      </w:r>
    </w:p>
    <w:p w:rsidR="005E2B1B" w:rsidRDefault="005E2B1B" w:rsidP="005E2B1B">
      <w:pPr>
        <w:tabs>
          <w:tab w:val="left" w:pos="90"/>
        </w:tabs>
        <w:ind w:left="90" w:hanging="180"/>
        <w:rPr>
          <w:rFonts w:ascii="Arial" w:hAnsi="Arial" w:cs="Arial"/>
          <w:lang w:val="pt-BR"/>
        </w:rPr>
      </w:pPr>
      <w:r>
        <w:rPr>
          <w:rFonts w:ascii="Arial" w:hAnsi="Arial" w:cs="Arial"/>
          <w:b/>
          <w:lang w:val="pt-BR"/>
        </w:rPr>
        <w:t xml:space="preserve">             Alexandru TOADER</w:t>
      </w:r>
      <w:r>
        <w:rPr>
          <w:rFonts w:ascii="Arial" w:hAnsi="Arial" w:cs="Arial"/>
          <w:lang w:val="pt-BR"/>
        </w:rPr>
        <w:br/>
      </w:r>
    </w:p>
    <w:p w:rsidR="005E2B1B" w:rsidRDefault="005E2B1B" w:rsidP="005E2B1B">
      <w:pPr>
        <w:rPr>
          <w:rFonts w:eastAsia="Arial Unicode MS"/>
        </w:rPr>
      </w:pPr>
    </w:p>
    <w:p w:rsidR="005E2B1B" w:rsidRPr="00203BC7" w:rsidRDefault="005E2B1B" w:rsidP="005E2B1B">
      <w:pPr>
        <w:rPr>
          <w:rFonts w:eastAsia="Arial Unicode MS"/>
        </w:rPr>
      </w:pPr>
    </w:p>
    <w:p w:rsidR="00754C30" w:rsidRPr="00B0029E" w:rsidRDefault="00754C30" w:rsidP="005E2B1B">
      <w:pPr>
        <w:jc w:val="center"/>
        <w:rPr>
          <w:rFonts w:ascii="Arial" w:eastAsia="Arial Unicode MS" w:hAnsi="Arial" w:cs="Arial"/>
        </w:rPr>
      </w:pPr>
    </w:p>
    <w:sectPr w:rsidR="00754C30" w:rsidRPr="00B0029E" w:rsidSect="000F1831">
      <w:headerReference w:type="default" r:id="rId8"/>
      <w:footerReference w:type="default" r:id="rId9"/>
      <w:pgSz w:w="11907" w:h="16840" w:code="9"/>
      <w:pgMar w:top="1134" w:right="657" w:bottom="1134" w:left="126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C79" w:rsidRDefault="00CD3C79" w:rsidP="00DD499B">
      <w:r>
        <w:separator/>
      </w:r>
    </w:p>
  </w:endnote>
  <w:endnote w:type="continuationSeparator" w:id="1">
    <w:p w:rsidR="00CD3C79" w:rsidRDefault="00CD3C79" w:rsidP="00DD499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Optima">
    <w:altName w:val="Lucida Sans Unicode"/>
    <w:panose1 w:val="00000000000000000000"/>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4571" w:rsidRDefault="00ED4571" w:rsidP="00C77843">
    <w:pPr>
      <w:pStyle w:val="Footer"/>
    </w:pPr>
  </w:p>
  <w:p w:rsidR="00ED4571" w:rsidRDefault="00ED45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C79" w:rsidRDefault="00CD3C79" w:rsidP="00DD499B">
      <w:r>
        <w:separator/>
      </w:r>
    </w:p>
  </w:footnote>
  <w:footnote w:type="continuationSeparator" w:id="1">
    <w:p w:rsidR="00CD3C79" w:rsidRDefault="00CD3C79" w:rsidP="00DD49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499B" w:rsidRDefault="00935E78">
    <w:pPr>
      <w:pStyle w:val="Header"/>
    </w:pPr>
    <w:r>
      <w:rPr>
        <w:noProof/>
        <w:lang w:val="en-US"/>
      </w:rPr>
      <w:pict>
        <v:shapetype id="_x0000_t202" coordsize="21600,21600" o:spt="202" path="m,l,21600r21600,l21600,xe">
          <v:stroke joinstyle="miter"/>
          <v:path gradientshapeok="t" o:connecttype="rect"/>
        </v:shapetype>
        <v:shape id="Text Box 2" o:spid="_x0000_s2055" type="#_x0000_t202" style="position:absolute;margin-left:83.55pt;margin-top:1.1pt;width:304.5pt;height:69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" filled="f" stroked="f">
          <v:textbox>
            <w:txbxContent>
              <w:p w:rsidR="00DD499B" w:rsidRDefault="00DD499B" w:rsidP="00DD499B">
                <w:pPr>
                  <w:jc w:val="center"/>
                  <w:rPr>
                    <w:rFonts w:ascii="Arial" w:hAnsi="Arial" w:cs="Arial"/>
                    <w:b/>
                    <w:noProof/>
                    <w:szCs w:val="24"/>
                  </w:rPr>
                </w:pPr>
                <w:r w:rsidRPr="00BC2B1E">
                  <w:rPr>
                    <w:rFonts w:ascii="Arial" w:hAnsi="Arial" w:cs="Arial"/>
                    <w:b/>
                  </w:rPr>
                  <w:t>FORMENERG</w:t>
                </w:r>
                <w:r w:rsidRPr="00BC2B1E">
                  <w:rPr>
                    <w:rFonts w:ascii="Arial" w:hAnsi="Arial" w:cs="Arial"/>
                    <w:b/>
                    <w:noProof/>
                  </w:rPr>
                  <w:t xml:space="preserve"> – S.A</w:t>
                </w:r>
                <w:r w:rsidRPr="00072675">
                  <w:rPr>
                    <w:rFonts w:ascii="Arial" w:hAnsi="Arial" w:cs="Arial"/>
                    <w:b/>
                    <w:noProof/>
                    <w:szCs w:val="24"/>
                  </w:rPr>
                  <w:t>.</w:t>
                </w:r>
              </w:p>
              <w:p w:rsidR="00DD499B" w:rsidRDefault="00DD499B" w:rsidP="00DD499B">
                <w:pPr>
                  <w:jc w:val="center"/>
                  <w:rPr>
                    <w:rFonts w:ascii="Arial" w:hAnsi="Arial" w:cs="Arial"/>
                    <w:sz w:val="20"/>
                    <w:szCs w:val="20"/>
                  </w:rPr>
                </w:pPr>
                <w:r w:rsidRPr="00F26003">
                  <w:rPr>
                    <w:rFonts w:ascii="Arial" w:hAnsi="Arial" w:cs="Arial"/>
                    <w:sz w:val="20"/>
                    <w:szCs w:val="20"/>
                  </w:rPr>
                  <w:t>B-dul Gheorghe Şincai, Nr. 3, Sectorul</w:t>
                </w:r>
                <w:r>
                  <w:rPr>
                    <w:rFonts w:ascii="Arial" w:hAnsi="Arial" w:cs="Arial"/>
                    <w:sz w:val="20"/>
                    <w:szCs w:val="20"/>
                  </w:rPr>
                  <w:t xml:space="preserve"> 4, Bucureşti</w:t>
                </w:r>
              </w:p>
              <w:p w:rsidR="00DD499B" w:rsidRDefault="00DD499B" w:rsidP="00DD499B">
                <w:pPr>
                  <w:jc w:val="center"/>
                  <w:rPr>
                    <w:rFonts w:ascii="Arial" w:hAnsi="Arial" w:cs="Arial"/>
                    <w:sz w:val="20"/>
                  </w:rPr>
                </w:pPr>
                <w:r w:rsidRPr="000A5A65">
                  <w:rPr>
                    <w:rFonts w:ascii="Arial" w:hAnsi="Arial" w:cs="Arial"/>
                    <w:sz w:val="20"/>
                  </w:rPr>
                  <w:t xml:space="preserve">Cod </w:t>
                </w:r>
                <w:r>
                  <w:rPr>
                    <w:rFonts w:ascii="Arial" w:hAnsi="Arial" w:cs="Arial"/>
                    <w:sz w:val="20"/>
                  </w:rPr>
                  <w:t>Unic de Înregistrare</w:t>
                </w:r>
                <w:r w:rsidRPr="000A5A65">
                  <w:rPr>
                    <w:rFonts w:ascii="Arial" w:hAnsi="Arial" w:cs="Arial"/>
                    <w:sz w:val="20"/>
                  </w:rPr>
                  <w:t xml:space="preserve">: </w:t>
                </w:r>
                <w:r>
                  <w:rPr>
                    <w:rFonts w:ascii="Arial" w:hAnsi="Arial" w:cs="Arial"/>
                    <w:sz w:val="20"/>
                  </w:rPr>
                  <w:t>RO</w:t>
                </w:r>
                <w:r w:rsidRPr="000A5A65">
                  <w:rPr>
                    <w:rFonts w:ascii="Arial" w:hAnsi="Arial" w:cs="Arial"/>
                    <w:sz w:val="20"/>
                  </w:rPr>
                  <w:t>14529126; J40/2265/</w:t>
                </w:r>
                <w:r>
                  <w:rPr>
                    <w:rFonts w:ascii="Arial" w:hAnsi="Arial" w:cs="Arial"/>
                    <w:sz w:val="20"/>
                  </w:rPr>
                  <w:t>21.03.</w:t>
                </w:r>
                <w:r w:rsidRPr="000A5A65">
                  <w:rPr>
                    <w:rFonts w:ascii="Arial" w:hAnsi="Arial" w:cs="Arial"/>
                    <w:sz w:val="20"/>
                  </w:rPr>
                  <w:t>2002</w:t>
                </w:r>
              </w:p>
              <w:p w:rsidR="00DD499B" w:rsidRPr="000A5A65" w:rsidRDefault="00DD499B" w:rsidP="00DD499B">
                <w:pPr>
                  <w:pStyle w:val="Header"/>
                  <w:tabs>
                    <w:tab w:val="clear" w:pos="4703"/>
                    <w:tab w:val="center" w:pos="4678"/>
                  </w:tabs>
                  <w:jc w:val="center"/>
                  <w:rPr>
                    <w:rFonts w:ascii="Arial" w:hAnsi="Arial" w:cs="Arial"/>
                    <w:sz w:val="20"/>
                  </w:rPr>
                </w:pPr>
                <w:r w:rsidRPr="000A5A65">
                  <w:rPr>
                    <w:rFonts w:ascii="Arial" w:hAnsi="Arial" w:cs="Arial"/>
                    <w:sz w:val="20"/>
                  </w:rPr>
                  <w:t>Tel.: +40 21.306.99.00</w:t>
                </w:r>
                <w:r>
                  <w:rPr>
                    <w:rFonts w:ascii="Arial" w:hAnsi="Arial" w:cs="Arial"/>
                    <w:sz w:val="20"/>
                  </w:rPr>
                  <w:t>,</w:t>
                </w:r>
                <w:r w:rsidRPr="000A5A65">
                  <w:rPr>
                    <w:rFonts w:ascii="Arial" w:hAnsi="Arial" w:cs="Arial"/>
                    <w:sz w:val="20"/>
                  </w:rPr>
                  <w:t xml:space="preserve"> Fax: +40 21.306.99.01 </w:t>
                </w:r>
              </w:p>
              <w:p w:rsidR="00DD499B" w:rsidRPr="00F26003" w:rsidRDefault="00DD499B" w:rsidP="00DD499B">
                <w:pPr>
                  <w:jc w:val="center"/>
                  <w:rPr>
                    <w:rFonts w:ascii="Arial" w:hAnsi="Arial" w:cs="Arial"/>
                    <w:sz w:val="20"/>
                    <w:szCs w:val="20"/>
                  </w:rPr>
                </w:pPr>
                <w:r w:rsidRPr="000A5A65">
                  <w:rPr>
                    <w:rFonts w:ascii="Arial" w:hAnsi="Arial" w:cs="Arial"/>
                    <w:sz w:val="20"/>
                  </w:rPr>
                  <w:t xml:space="preserve">E-mail: </w:t>
                </w:r>
                <w:hyperlink r:id="rId1" w:history="1">
                  <w:r w:rsidR="005B10B6" w:rsidRPr="00EC5D23">
                    <w:rPr>
                      <w:rStyle w:val="Hyperlink"/>
                      <w:rFonts w:ascii="Arial" w:hAnsi="Arial" w:cs="Arial"/>
                      <w:sz w:val="20"/>
                    </w:rPr>
                    <w:t>secretariat@formenerg.ro</w:t>
                  </w:r>
                </w:hyperlink>
                <w:r>
                  <w:rPr>
                    <w:rFonts w:ascii="Arial" w:hAnsi="Arial" w:cs="Arial"/>
                    <w:sz w:val="20"/>
                  </w:rPr>
                  <w:t xml:space="preserve"> web:</w:t>
                </w:r>
                <w:hyperlink r:id="rId2" w:history="1">
                  <w:r w:rsidRPr="0040623C">
                    <w:rPr>
                      <w:rStyle w:val="Hyperlink"/>
                      <w:rFonts w:ascii="Arial" w:hAnsi="Arial" w:cs="Arial"/>
                      <w:sz w:val="20"/>
                    </w:rPr>
                    <w:t>www.formenerg.ro</w:t>
                  </w:r>
                </w:hyperlink>
              </w:p>
            </w:txbxContent>
          </v:textbox>
        </v:shape>
      </w:pict>
    </w: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421.05pt;margin-top:.5pt;width:53.85pt;height:48.2pt;z-index:251662336">
          <v:imagedata r:id="rId3" o:title=""/>
        </v:shape>
        <o:OLEObject Type="Embed" ProgID="CorelDRAW.Graphic.9" ShapeID="_x0000_s2052" DrawAspect="Content" ObjectID="_1683102899" r:id="rId4"/>
      </w:pict>
    </w:r>
  </w:p>
  <w:p w:rsidR="00DD499B" w:rsidRDefault="00935E78" w:rsidP="00D54940">
    <w:pPr>
      <w:tabs>
        <w:tab w:val="left" w:pos="8100"/>
      </w:tabs>
      <w:rPr>
        <w:noProof/>
        <w:lang w:val="en-US"/>
      </w:rPr>
    </w:pPr>
    <w:r>
      <w:rPr>
        <w:noProof/>
        <w:lang w:val="en-US"/>
      </w:rPr>
      <w:pict>
        <v:shape id="Text Box 4" o:spid="_x0000_s2054" type="#_x0000_t202" style="position:absolute;margin-left:416.55pt;margin-top:32.25pt;width:88.05pt;height:21pt;z-index:25165977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" filled="f" stroked="f">
          <v:textbox inset="3.6pt,,3.6pt">
            <w:txbxContent>
              <w:p w:rsidR="00D54940" w:rsidRPr="003238D0" w:rsidRDefault="00D54940" w:rsidP="00D54940">
                <w:pPr>
                  <w:shd w:val="clear" w:color="auto" w:fill="FFFFFF"/>
                  <w:rPr>
                    <w:b/>
                    <w:sz w:val="12"/>
                    <w:szCs w:val="12"/>
                    <w:lang w:val="en-US"/>
                  </w:rPr>
                </w:pPr>
                <w:r w:rsidRPr="003238D0">
                  <w:rPr>
                    <w:b/>
                    <w:sz w:val="12"/>
                    <w:szCs w:val="12"/>
                    <w:lang w:val="en-US"/>
                  </w:rPr>
                  <w:t>ISO 9001 - 701C</w:t>
                </w:r>
              </w:p>
              <w:p w:rsidR="00D54940" w:rsidRPr="003238D0" w:rsidRDefault="00D54940" w:rsidP="00D54940">
                <w:pPr>
                  <w:shd w:val="clear" w:color="auto" w:fill="FFFFFF"/>
                  <w:rPr>
                    <w:b/>
                    <w:sz w:val="12"/>
                    <w:szCs w:val="12"/>
                    <w:lang w:val="en-US"/>
                  </w:rPr>
                </w:pPr>
              </w:p>
              <w:p w:rsidR="00D54940" w:rsidRPr="003238D0" w:rsidRDefault="00D54940" w:rsidP="00D54940">
                <w:pPr>
                  <w:shd w:val="clear" w:color="auto" w:fill="FFFFFF"/>
                  <w:rPr>
                    <w:b/>
                    <w:sz w:val="12"/>
                    <w:szCs w:val="12"/>
                    <w:lang w:val="en-US"/>
                  </w:rPr>
                </w:pPr>
              </w:p>
            </w:txbxContent>
          </v:textbox>
          <w10:wrap type="square"/>
        </v:shape>
      </w:pict>
    </w:r>
    <w:r w:rsidR="00D54940">
      <w:rPr>
        <w:noProof/>
        <w:lang w:val="en-US"/>
      </w:rPr>
      <w:drawing>
        <wp:inline distT="0" distB="0" distL="0" distR="0">
          <wp:extent cx="597600" cy="63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97600" cy="630000"/>
                  </a:xfrm>
                  <a:prstGeom prst="rect">
                    <a:avLst/>
                  </a:prstGeom>
                </pic:spPr>
              </pic:pic>
            </a:graphicData>
          </a:graphic>
        </wp:inline>
      </w:drawing>
    </w:r>
    <w:r w:rsidR="00D54940">
      <w:rPr>
        <w:noProof/>
        <w:lang w:val="en-US"/>
      </w:rPr>
      <w:tab/>
    </w:r>
  </w:p>
  <w:p w:rsidR="00DD499B" w:rsidRPr="000B3804" w:rsidRDefault="00935E78" w:rsidP="000B3804">
    <w:pPr>
      <w:ind w:left="7920" w:firstLine="720"/>
      <w:jc w:val="center"/>
      <w:rPr>
        <w:sz w:val="10"/>
      </w:rPr>
    </w:pPr>
    <w:r w:rsidRPr="00935E78">
      <w:rPr>
        <w:noProof/>
        <w:sz w:val="8"/>
        <w:lang w:val="en-US"/>
      </w:rPr>
      <w:pict>
        <v:line id="Line 7" o:spid="_x0000_s2053" style="position:absolute;left:0;text-align:left;z-index:251661312;visibility:visible;mso-wrap-distance-top:-3e-5mm;mso-wrap-distance-bottom:-3e-5mm" from=".4pt,4.85pt" to="488.65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" strokecolor="blue" strokeweight="2.25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7"/>
    <w:lvl w:ilvl="0">
      <w:start w:val="1"/>
      <w:numFmt w:val="bullet"/>
      <w:lvlText w:val=""/>
      <w:lvlJc w:val="left"/>
      <w:pPr>
        <w:tabs>
          <w:tab w:val="num" w:pos="720"/>
        </w:tabs>
        <w:ind w:left="720" w:hanging="360"/>
      </w:pPr>
      <w:rPr>
        <w:rFonts w:ascii="Symbol" w:hAnsi="Symbol" w:cs="Symbol" w:hint="default"/>
        <w:sz w:val="22"/>
        <w:szCs w:val="22"/>
        <w:lang w:val="en-US" w:eastAsia="en-US"/>
      </w:rPr>
    </w:lvl>
  </w:abstractNum>
  <w:abstractNum w:abstractNumId="1">
    <w:nsid w:val="034D4555"/>
    <w:multiLevelType w:val="hybridMultilevel"/>
    <w:tmpl w:val="3C1AFEA2"/>
    <w:lvl w:ilvl="0" w:tplc="04180017">
      <w:start w:val="1"/>
      <w:numFmt w:val="lowerLetter"/>
      <w:lvlText w:val="%1)"/>
      <w:lvlJc w:val="left"/>
      <w:pPr>
        <w:tabs>
          <w:tab w:val="num" w:pos="1320"/>
        </w:tabs>
        <w:ind w:left="1320" w:hanging="360"/>
      </w:pPr>
    </w:lvl>
    <w:lvl w:ilvl="1" w:tplc="04180019" w:tentative="1">
      <w:start w:val="1"/>
      <w:numFmt w:val="lowerLetter"/>
      <w:lvlText w:val="%2."/>
      <w:lvlJc w:val="left"/>
      <w:pPr>
        <w:tabs>
          <w:tab w:val="num" w:pos="2040"/>
        </w:tabs>
        <w:ind w:left="2040" w:hanging="360"/>
      </w:pPr>
    </w:lvl>
    <w:lvl w:ilvl="2" w:tplc="0418001B" w:tentative="1">
      <w:start w:val="1"/>
      <w:numFmt w:val="lowerRoman"/>
      <w:lvlText w:val="%3."/>
      <w:lvlJc w:val="right"/>
      <w:pPr>
        <w:tabs>
          <w:tab w:val="num" w:pos="2760"/>
        </w:tabs>
        <w:ind w:left="2760" w:hanging="180"/>
      </w:pPr>
    </w:lvl>
    <w:lvl w:ilvl="3" w:tplc="0418000F" w:tentative="1">
      <w:start w:val="1"/>
      <w:numFmt w:val="decimal"/>
      <w:lvlText w:val="%4."/>
      <w:lvlJc w:val="left"/>
      <w:pPr>
        <w:tabs>
          <w:tab w:val="num" w:pos="3480"/>
        </w:tabs>
        <w:ind w:left="3480" w:hanging="360"/>
      </w:pPr>
    </w:lvl>
    <w:lvl w:ilvl="4" w:tplc="04180019" w:tentative="1">
      <w:start w:val="1"/>
      <w:numFmt w:val="lowerLetter"/>
      <w:lvlText w:val="%5."/>
      <w:lvlJc w:val="left"/>
      <w:pPr>
        <w:tabs>
          <w:tab w:val="num" w:pos="4200"/>
        </w:tabs>
        <w:ind w:left="4200" w:hanging="360"/>
      </w:pPr>
    </w:lvl>
    <w:lvl w:ilvl="5" w:tplc="0418001B" w:tentative="1">
      <w:start w:val="1"/>
      <w:numFmt w:val="lowerRoman"/>
      <w:lvlText w:val="%6."/>
      <w:lvlJc w:val="right"/>
      <w:pPr>
        <w:tabs>
          <w:tab w:val="num" w:pos="4920"/>
        </w:tabs>
        <w:ind w:left="4920" w:hanging="180"/>
      </w:pPr>
    </w:lvl>
    <w:lvl w:ilvl="6" w:tplc="0418000F" w:tentative="1">
      <w:start w:val="1"/>
      <w:numFmt w:val="decimal"/>
      <w:lvlText w:val="%7."/>
      <w:lvlJc w:val="left"/>
      <w:pPr>
        <w:tabs>
          <w:tab w:val="num" w:pos="5640"/>
        </w:tabs>
        <w:ind w:left="5640" w:hanging="360"/>
      </w:pPr>
    </w:lvl>
    <w:lvl w:ilvl="7" w:tplc="04180019" w:tentative="1">
      <w:start w:val="1"/>
      <w:numFmt w:val="lowerLetter"/>
      <w:lvlText w:val="%8."/>
      <w:lvlJc w:val="left"/>
      <w:pPr>
        <w:tabs>
          <w:tab w:val="num" w:pos="6360"/>
        </w:tabs>
        <w:ind w:left="6360" w:hanging="360"/>
      </w:pPr>
    </w:lvl>
    <w:lvl w:ilvl="8" w:tplc="0418001B" w:tentative="1">
      <w:start w:val="1"/>
      <w:numFmt w:val="lowerRoman"/>
      <w:lvlText w:val="%9."/>
      <w:lvlJc w:val="right"/>
      <w:pPr>
        <w:tabs>
          <w:tab w:val="num" w:pos="7080"/>
        </w:tabs>
        <w:ind w:left="7080" w:hanging="180"/>
      </w:pPr>
    </w:lvl>
  </w:abstractNum>
  <w:abstractNum w:abstractNumId="2">
    <w:nsid w:val="08F01F1A"/>
    <w:multiLevelType w:val="hybridMultilevel"/>
    <w:tmpl w:val="5B4CDDBC"/>
    <w:lvl w:ilvl="0" w:tplc="B704B120">
      <w:start w:val="1"/>
      <w:numFmt w:val="lowerLetter"/>
      <w:lvlText w:val="%1)"/>
      <w:lvlJc w:val="left"/>
      <w:pPr>
        <w:tabs>
          <w:tab w:val="num" w:pos="1260"/>
        </w:tabs>
        <w:ind w:left="1260" w:hanging="420"/>
      </w:pPr>
      <w:rPr>
        <w:rFonts w:ascii="Verdana" w:hAnsi="Verdana" w:cs="Times New Roman" w:hint="default"/>
        <w:color w:val="auto"/>
      </w:rPr>
    </w:lvl>
    <w:lvl w:ilvl="1" w:tplc="FC9C7E48">
      <w:start w:val="1"/>
      <w:numFmt w:val="decimal"/>
      <w:lvlText w:val="%2."/>
      <w:lvlJc w:val="left"/>
      <w:pPr>
        <w:tabs>
          <w:tab w:val="num" w:pos="1920"/>
        </w:tabs>
        <w:ind w:left="1920" w:hanging="360"/>
      </w:pPr>
      <w:rPr>
        <w:rFonts w:ascii="Times New Roman" w:eastAsia="Times New Roman" w:hAnsi="Times New Roman" w:cs="Times New Roman"/>
        <w:color w:val="auto"/>
      </w:rPr>
    </w:lvl>
    <w:lvl w:ilvl="2" w:tplc="04090001">
      <w:start w:val="1"/>
      <w:numFmt w:val="bullet"/>
      <w:lvlText w:val=""/>
      <w:lvlJc w:val="left"/>
      <w:pPr>
        <w:tabs>
          <w:tab w:val="num" w:pos="2820"/>
        </w:tabs>
        <w:ind w:left="2820" w:hanging="360"/>
      </w:pPr>
      <w:rPr>
        <w:rFonts w:ascii="Symbol" w:hAnsi="Symbol" w:hint="default"/>
        <w:color w:val="auto"/>
      </w:r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AE0680A"/>
    <w:multiLevelType w:val="hybridMultilevel"/>
    <w:tmpl w:val="4EE89C9A"/>
    <w:lvl w:ilvl="0" w:tplc="0418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D495710"/>
    <w:multiLevelType w:val="hybridMultilevel"/>
    <w:tmpl w:val="10D04F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81D46F8"/>
    <w:multiLevelType w:val="singleLevel"/>
    <w:tmpl w:val="E188CA94"/>
    <w:lvl w:ilvl="0">
      <w:start w:val="1"/>
      <w:numFmt w:val="lowerLetter"/>
      <w:lvlText w:val="%1)"/>
      <w:legacy w:legacy="1" w:legacySpace="0" w:legacyIndent="0"/>
      <w:lvlJc w:val="left"/>
      <w:rPr>
        <w:rFonts w:ascii="Tahoma" w:hAnsi="Tahoma" w:cs="Tahoma" w:hint="default"/>
      </w:rPr>
    </w:lvl>
  </w:abstractNum>
  <w:abstractNum w:abstractNumId="6">
    <w:nsid w:val="19BF7962"/>
    <w:multiLevelType w:val="hybridMultilevel"/>
    <w:tmpl w:val="1BCCCB14"/>
    <w:lvl w:ilvl="0" w:tplc="CB9A8656">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7">
    <w:nsid w:val="1DAC74BF"/>
    <w:multiLevelType w:val="hybridMultilevel"/>
    <w:tmpl w:val="86D62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BB0A2E"/>
    <w:multiLevelType w:val="hybridMultilevel"/>
    <w:tmpl w:val="8364345C"/>
    <w:lvl w:ilvl="0" w:tplc="04180017">
      <w:start w:val="1"/>
      <w:numFmt w:val="lowerLetter"/>
      <w:lvlText w:val="%1)"/>
      <w:lvlJc w:val="left"/>
      <w:pPr>
        <w:tabs>
          <w:tab w:val="num" w:pos="720"/>
        </w:tabs>
        <w:ind w:left="720" w:hanging="360"/>
      </w:p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9">
    <w:nsid w:val="21173734"/>
    <w:multiLevelType w:val="hybridMultilevel"/>
    <w:tmpl w:val="16645F0E"/>
    <w:lvl w:ilvl="0" w:tplc="B330CE9E">
      <w:start w:val="1"/>
      <w:numFmt w:val="bullet"/>
      <w:lvlText w:val="-"/>
      <w:lvlJc w:val="left"/>
      <w:pPr>
        <w:ind w:left="420" w:hanging="360"/>
      </w:pPr>
      <w:rPr>
        <w:rFonts w:ascii="Arial" w:eastAsiaTheme="minorHAnsi"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0">
    <w:nsid w:val="24074E4C"/>
    <w:multiLevelType w:val="hybridMultilevel"/>
    <w:tmpl w:val="244E117A"/>
    <w:lvl w:ilvl="0" w:tplc="42FAF3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84D5EC7"/>
    <w:multiLevelType w:val="hybridMultilevel"/>
    <w:tmpl w:val="F6BE8D48"/>
    <w:lvl w:ilvl="0" w:tplc="71A4FD38">
      <w:start w:val="1"/>
      <w:numFmt w:val="lowerLetter"/>
      <w:lvlText w:val="%1)"/>
      <w:lvlJc w:val="left"/>
      <w:pPr>
        <w:tabs>
          <w:tab w:val="num" w:pos="765"/>
        </w:tabs>
        <w:ind w:left="765" w:hanging="360"/>
      </w:pPr>
      <w:rPr>
        <w:rFonts w:cs="Times New Roman"/>
      </w:rPr>
    </w:lvl>
    <w:lvl w:ilvl="1" w:tplc="C5606C4C">
      <w:start w:val="1"/>
      <w:numFmt w:val="decimal"/>
      <w:lvlText w:val="%2."/>
      <w:lvlJc w:val="left"/>
      <w:pPr>
        <w:tabs>
          <w:tab w:val="num" w:pos="1485"/>
        </w:tabs>
        <w:ind w:left="1485" w:hanging="360"/>
      </w:pPr>
      <w:rPr>
        <w:rFonts w:cs="Times New Roman"/>
      </w:rPr>
    </w:lvl>
    <w:lvl w:ilvl="2" w:tplc="9476F294">
      <w:start w:val="1"/>
      <w:numFmt w:val="decimal"/>
      <w:lvlText w:val="%3"/>
      <w:lvlJc w:val="left"/>
      <w:pPr>
        <w:tabs>
          <w:tab w:val="num" w:pos="2385"/>
        </w:tabs>
        <w:ind w:left="2385"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2937539D"/>
    <w:multiLevelType w:val="hybridMultilevel"/>
    <w:tmpl w:val="B17A40B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2CD05ED7"/>
    <w:multiLevelType w:val="multilevel"/>
    <w:tmpl w:val="7AD4867A"/>
    <w:styleLink w:val="Style1"/>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4">
    <w:nsid w:val="31425BAD"/>
    <w:multiLevelType w:val="hybridMultilevel"/>
    <w:tmpl w:val="78E6A290"/>
    <w:lvl w:ilvl="0" w:tplc="0418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098"/>
        </w:tabs>
        <w:ind w:left="1098" w:hanging="360"/>
      </w:pPr>
      <w:rPr>
        <w:rFonts w:ascii="Courier New" w:hAnsi="Courier New" w:cs="Courier New" w:hint="default"/>
      </w:rPr>
    </w:lvl>
    <w:lvl w:ilvl="2" w:tplc="04090005" w:tentative="1">
      <w:start w:val="1"/>
      <w:numFmt w:val="bullet"/>
      <w:lvlText w:val=""/>
      <w:lvlJc w:val="left"/>
      <w:pPr>
        <w:tabs>
          <w:tab w:val="num" w:pos="1818"/>
        </w:tabs>
        <w:ind w:left="1818" w:hanging="360"/>
      </w:pPr>
      <w:rPr>
        <w:rFonts w:ascii="Wingdings" w:hAnsi="Wingdings" w:hint="default"/>
      </w:rPr>
    </w:lvl>
    <w:lvl w:ilvl="3" w:tplc="04090001" w:tentative="1">
      <w:start w:val="1"/>
      <w:numFmt w:val="bullet"/>
      <w:lvlText w:val=""/>
      <w:lvlJc w:val="left"/>
      <w:pPr>
        <w:tabs>
          <w:tab w:val="num" w:pos="2538"/>
        </w:tabs>
        <w:ind w:left="2538" w:hanging="360"/>
      </w:pPr>
      <w:rPr>
        <w:rFonts w:ascii="Symbol" w:hAnsi="Symbol" w:hint="default"/>
      </w:rPr>
    </w:lvl>
    <w:lvl w:ilvl="4" w:tplc="04090003" w:tentative="1">
      <w:start w:val="1"/>
      <w:numFmt w:val="bullet"/>
      <w:lvlText w:val="o"/>
      <w:lvlJc w:val="left"/>
      <w:pPr>
        <w:tabs>
          <w:tab w:val="num" w:pos="3258"/>
        </w:tabs>
        <w:ind w:left="3258" w:hanging="360"/>
      </w:pPr>
      <w:rPr>
        <w:rFonts w:ascii="Courier New" w:hAnsi="Courier New" w:cs="Courier New" w:hint="default"/>
      </w:rPr>
    </w:lvl>
    <w:lvl w:ilvl="5" w:tplc="04090005" w:tentative="1">
      <w:start w:val="1"/>
      <w:numFmt w:val="bullet"/>
      <w:lvlText w:val=""/>
      <w:lvlJc w:val="left"/>
      <w:pPr>
        <w:tabs>
          <w:tab w:val="num" w:pos="3978"/>
        </w:tabs>
        <w:ind w:left="3978" w:hanging="360"/>
      </w:pPr>
      <w:rPr>
        <w:rFonts w:ascii="Wingdings" w:hAnsi="Wingdings" w:hint="default"/>
      </w:rPr>
    </w:lvl>
    <w:lvl w:ilvl="6" w:tplc="04090001" w:tentative="1">
      <w:start w:val="1"/>
      <w:numFmt w:val="bullet"/>
      <w:lvlText w:val=""/>
      <w:lvlJc w:val="left"/>
      <w:pPr>
        <w:tabs>
          <w:tab w:val="num" w:pos="4698"/>
        </w:tabs>
        <w:ind w:left="4698" w:hanging="360"/>
      </w:pPr>
      <w:rPr>
        <w:rFonts w:ascii="Symbol" w:hAnsi="Symbol" w:hint="default"/>
      </w:rPr>
    </w:lvl>
    <w:lvl w:ilvl="7" w:tplc="04090003" w:tentative="1">
      <w:start w:val="1"/>
      <w:numFmt w:val="bullet"/>
      <w:lvlText w:val="o"/>
      <w:lvlJc w:val="left"/>
      <w:pPr>
        <w:tabs>
          <w:tab w:val="num" w:pos="5418"/>
        </w:tabs>
        <w:ind w:left="5418" w:hanging="360"/>
      </w:pPr>
      <w:rPr>
        <w:rFonts w:ascii="Courier New" w:hAnsi="Courier New" w:cs="Courier New" w:hint="default"/>
      </w:rPr>
    </w:lvl>
    <w:lvl w:ilvl="8" w:tplc="04090005" w:tentative="1">
      <w:start w:val="1"/>
      <w:numFmt w:val="bullet"/>
      <w:lvlText w:val=""/>
      <w:lvlJc w:val="left"/>
      <w:pPr>
        <w:tabs>
          <w:tab w:val="num" w:pos="6138"/>
        </w:tabs>
        <w:ind w:left="6138" w:hanging="360"/>
      </w:pPr>
      <w:rPr>
        <w:rFonts w:ascii="Wingdings" w:hAnsi="Wingdings" w:hint="default"/>
      </w:rPr>
    </w:lvl>
  </w:abstractNum>
  <w:abstractNum w:abstractNumId="15">
    <w:nsid w:val="31582B01"/>
    <w:multiLevelType w:val="hybridMultilevel"/>
    <w:tmpl w:val="F8904D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387636C9"/>
    <w:multiLevelType w:val="hybridMultilevel"/>
    <w:tmpl w:val="D116EA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A213704"/>
    <w:multiLevelType w:val="hybridMultilevel"/>
    <w:tmpl w:val="61020F46"/>
    <w:lvl w:ilvl="0" w:tplc="04090001">
      <w:start w:val="1"/>
      <w:numFmt w:val="bullet"/>
      <w:lvlText w:val=""/>
      <w:lvlJc w:val="left"/>
      <w:pPr>
        <w:tabs>
          <w:tab w:val="num" w:pos="1185"/>
        </w:tabs>
        <w:ind w:left="1185" w:hanging="360"/>
      </w:pPr>
      <w:rPr>
        <w:rFonts w:ascii="Symbol" w:hAnsi="Symbol" w:hint="default"/>
      </w:rPr>
    </w:lvl>
    <w:lvl w:ilvl="1" w:tplc="04090003" w:tentative="1">
      <w:start w:val="1"/>
      <w:numFmt w:val="bullet"/>
      <w:lvlText w:val="o"/>
      <w:lvlJc w:val="left"/>
      <w:pPr>
        <w:tabs>
          <w:tab w:val="num" w:pos="1905"/>
        </w:tabs>
        <w:ind w:left="1905" w:hanging="360"/>
      </w:pPr>
      <w:rPr>
        <w:rFonts w:ascii="Courier New" w:hAnsi="Courier New" w:cs="Courier New" w:hint="default"/>
      </w:rPr>
    </w:lvl>
    <w:lvl w:ilvl="2" w:tplc="04090005" w:tentative="1">
      <w:start w:val="1"/>
      <w:numFmt w:val="bullet"/>
      <w:lvlText w:val=""/>
      <w:lvlJc w:val="left"/>
      <w:pPr>
        <w:tabs>
          <w:tab w:val="num" w:pos="2625"/>
        </w:tabs>
        <w:ind w:left="2625" w:hanging="360"/>
      </w:pPr>
      <w:rPr>
        <w:rFonts w:ascii="Wingdings" w:hAnsi="Wingdings" w:hint="default"/>
      </w:rPr>
    </w:lvl>
    <w:lvl w:ilvl="3" w:tplc="04090001" w:tentative="1">
      <w:start w:val="1"/>
      <w:numFmt w:val="bullet"/>
      <w:lvlText w:val=""/>
      <w:lvlJc w:val="left"/>
      <w:pPr>
        <w:tabs>
          <w:tab w:val="num" w:pos="3345"/>
        </w:tabs>
        <w:ind w:left="3345" w:hanging="360"/>
      </w:pPr>
      <w:rPr>
        <w:rFonts w:ascii="Symbol" w:hAnsi="Symbol" w:hint="default"/>
      </w:rPr>
    </w:lvl>
    <w:lvl w:ilvl="4" w:tplc="04090003" w:tentative="1">
      <w:start w:val="1"/>
      <w:numFmt w:val="bullet"/>
      <w:lvlText w:val="o"/>
      <w:lvlJc w:val="left"/>
      <w:pPr>
        <w:tabs>
          <w:tab w:val="num" w:pos="4065"/>
        </w:tabs>
        <w:ind w:left="4065" w:hanging="360"/>
      </w:pPr>
      <w:rPr>
        <w:rFonts w:ascii="Courier New" w:hAnsi="Courier New" w:cs="Courier New" w:hint="default"/>
      </w:rPr>
    </w:lvl>
    <w:lvl w:ilvl="5" w:tplc="04090005" w:tentative="1">
      <w:start w:val="1"/>
      <w:numFmt w:val="bullet"/>
      <w:lvlText w:val=""/>
      <w:lvlJc w:val="left"/>
      <w:pPr>
        <w:tabs>
          <w:tab w:val="num" w:pos="4785"/>
        </w:tabs>
        <w:ind w:left="4785" w:hanging="360"/>
      </w:pPr>
      <w:rPr>
        <w:rFonts w:ascii="Wingdings" w:hAnsi="Wingdings" w:hint="default"/>
      </w:rPr>
    </w:lvl>
    <w:lvl w:ilvl="6" w:tplc="04090001" w:tentative="1">
      <w:start w:val="1"/>
      <w:numFmt w:val="bullet"/>
      <w:lvlText w:val=""/>
      <w:lvlJc w:val="left"/>
      <w:pPr>
        <w:tabs>
          <w:tab w:val="num" w:pos="5505"/>
        </w:tabs>
        <w:ind w:left="5505" w:hanging="360"/>
      </w:pPr>
      <w:rPr>
        <w:rFonts w:ascii="Symbol" w:hAnsi="Symbol" w:hint="default"/>
      </w:rPr>
    </w:lvl>
    <w:lvl w:ilvl="7" w:tplc="04090003" w:tentative="1">
      <w:start w:val="1"/>
      <w:numFmt w:val="bullet"/>
      <w:lvlText w:val="o"/>
      <w:lvlJc w:val="left"/>
      <w:pPr>
        <w:tabs>
          <w:tab w:val="num" w:pos="6225"/>
        </w:tabs>
        <w:ind w:left="6225" w:hanging="360"/>
      </w:pPr>
      <w:rPr>
        <w:rFonts w:ascii="Courier New" w:hAnsi="Courier New" w:cs="Courier New" w:hint="default"/>
      </w:rPr>
    </w:lvl>
    <w:lvl w:ilvl="8" w:tplc="04090005" w:tentative="1">
      <w:start w:val="1"/>
      <w:numFmt w:val="bullet"/>
      <w:lvlText w:val=""/>
      <w:lvlJc w:val="left"/>
      <w:pPr>
        <w:tabs>
          <w:tab w:val="num" w:pos="6945"/>
        </w:tabs>
        <w:ind w:left="6945" w:hanging="360"/>
      </w:pPr>
      <w:rPr>
        <w:rFonts w:ascii="Wingdings" w:hAnsi="Wingdings" w:hint="default"/>
      </w:rPr>
    </w:lvl>
  </w:abstractNum>
  <w:abstractNum w:abstractNumId="18">
    <w:nsid w:val="3ACC5183"/>
    <w:multiLevelType w:val="hybridMultilevel"/>
    <w:tmpl w:val="DC508C4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3DB746E5"/>
    <w:multiLevelType w:val="hybridMultilevel"/>
    <w:tmpl w:val="262CCA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6A21A6"/>
    <w:multiLevelType w:val="multilevel"/>
    <w:tmpl w:val="7D3E155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tabs>
          <w:tab w:val="num" w:pos="1440"/>
        </w:tabs>
        <w:ind w:left="1440" w:hanging="360"/>
      </w:pPr>
      <w:rPr>
        <w:rFonts w:cs="Times New Roman"/>
      </w:rPr>
    </w:lvl>
    <w:lvl w:ilvl="2">
      <w:start w:val="7"/>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2">
    <w:nsid w:val="48715FC7"/>
    <w:multiLevelType w:val="hybridMultilevel"/>
    <w:tmpl w:val="DD5A56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307FC2"/>
    <w:multiLevelType w:val="hybridMultilevel"/>
    <w:tmpl w:val="017C6CE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24">
    <w:nsid w:val="52FB2D0A"/>
    <w:multiLevelType w:val="singleLevel"/>
    <w:tmpl w:val="74182A68"/>
    <w:lvl w:ilvl="0">
      <w:start w:val="1"/>
      <w:numFmt w:val="decimal"/>
      <w:pStyle w:val="Articol"/>
      <w:lvlText w:val="Art. %1."/>
      <w:lvlJc w:val="left"/>
      <w:pPr>
        <w:tabs>
          <w:tab w:val="num" w:pos="900"/>
        </w:tabs>
        <w:ind w:left="540" w:hanging="360"/>
      </w:pPr>
      <w:rPr>
        <w:rFonts w:cs="Times New Roman" w:hint="default"/>
      </w:rPr>
    </w:lvl>
  </w:abstractNum>
  <w:abstractNum w:abstractNumId="25">
    <w:nsid w:val="53193663"/>
    <w:multiLevelType w:val="hybridMultilevel"/>
    <w:tmpl w:val="A7BA1606"/>
    <w:lvl w:ilvl="0" w:tplc="26A03C3E">
      <w:start w:val="3"/>
      <w:numFmt w:val="decimal"/>
      <w:lvlText w:val="%1."/>
      <w:lvlJc w:val="left"/>
      <w:pPr>
        <w:tabs>
          <w:tab w:val="num" w:pos="270"/>
        </w:tabs>
        <w:ind w:left="270" w:hanging="360"/>
      </w:pPr>
      <w:rPr>
        <w:rFonts w:hint="default"/>
        <w:i w:val="0"/>
      </w:rPr>
    </w:lvl>
    <w:lvl w:ilvl="1" w:tplc="04090019" w:tentative="1">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26">
    <w:nsid w:val="53BC2D76"/>
    <w:multiLevelType w:val="hybridMultilevel"/>
    <w:tmpl w:val="1924D006"/>
    <w:lvl w:ilvl="0" w:tplc="0AF46D56">
      <w:start w:val="40"/>
      <w:numFmt w:val="bullet"/>
      <w:lvlText w:val="-"/>
      <w:lvlJc w:val="left"/>
      <w:pPr>
        <w:ind w:left="654" w:hanging="360"/>
      </w:pPr>
      <w:rPr>
        <w:rFonts w:ascii="Arial" w:eastAsia="Times New Roman" w:hAnsi="Arial" w:hint="default"/>
      </w:rPr>
    </w:lvl>
    <w:lvl w:ilvl="1" w:tplc="04090003">
      <w:start w:val="1"/>
      <w:numFmt w:val="bullet"/>
      <w:lvlText w:val="o"/>
      <w:lvlJc w:val="left"/>
      <w:pPr>
        <w:ind w:left="1014" w:hanging="360"/>
      </w:pPr>
      <w:rPr>
        <w:rFonts w:ascii="Courier New" w:hAnsi="Courier New" w:hint="default"/>
      </w:rPr>
    </w:lvl>
    <w:lvl w:ilvl="2" w:tplc="04090005">
      <w:start w:val="1"/>
      <w:numFmt w:val="bullet"/>
      <w:lvlText w:val=""/>
      <w:lvlJc w:val="left"/>
      <w:pPr>
        <w:ind w:left="1734" w:hanging="360"/>
      </w:pPr>
      <w:rPr>
        <w:rFonts w:ascii="Wingdings" w:hAnsi="Wingdings" w:hint="default"/>
      </w:rPr>
    </w:lvl>
    <w:lvl w:ilvl="3" w:tplc="04090001">
      <w:start w:val="1"/>
      <w:numFmt w:val="bullet"/>
      <w:lvlText w:val=""/>
      <w:lvlJc w:val="left"/>
      <w:pPr>
        <w:ind w:left="2454" w:hanging="360"/>
      </w:pPr>
      <w:rPr>
        <w:rFonts w:ascii="Symbol" w:hAnsi="Symbol" w:hint="default"/>
      </w:rPr>
    </w:lvl>
    <w:lvl w:ilvl="4" w:tplc="04090003">
      <w:start w:val="1"/>
      <w:numFmt w:val="bullet"/>
      <w:lvlText w:val="o"/>
      <w:lvlJc w:val="left"/>
      <w:pPr>
        <w:ind w:left="3174" w:hanging="360"/>
      </w:pPr>
      <w:rPr>
        <w:rFonts w:ascii="Courier New" w:hAnsi="Courier New" w:hint="default"/>
      </w:rPr>
    </w:lvl>
    <w:lvl w:ilvl="5" w:tplc="04090005">
      <w:start w:val="1"/>
      <w:numFmt w:val="bullet"/>
      <w:lvlText w:val=""/>
      <w:lvlJc w:val="left"/>
      <w:pPr>
        <w:ind w:left="3894" w:hanging="360"/>
      </w:pPr>
      <w:rPr>
        <w:rFonts w:ascii="Wingdings" w:hAnsi="Wingdings" w:hint="default"/>
      </w:rPr>
    </w:lvl>
    <w:lvl w:ilvl="6" w:tplc="04090001">
      <w:start w:val="1"/>
      <w:numFmt w:val="bullet"/>
      <w:lvlText w:val=""/>
      <w:lvlJc w:val="left"/>
      <w:pPr>
        <w:ind w:left="4614" w:hanging="360"/>
      </w:pPr>
      <w:rPr>
        <w:rFonts w:ascii="Symbol" w:hAnsi="Symbol" w:hint="default"/>
      </w:rPr>
    </w:lvl>
    <w:lvl w:ilvl="7" w:tplc="04090003">
      <w:start w:val="1"/>
      <w:numFmt w:val="bullet"/>
      <w:lvlText w:val="o"/>
      <w:lvlJc w:val="left"/>
      <w:pPr>
        <w:ind w:left="5334" w:hanging="360"/>
      </w:pPr>
      <w:rPr>
        <w:rFonts w:ascii="Courier New" w:hAnsi="Courier New" w:hint="default"/>
      </w:rPr>
    </w:lvl>
    <w:lvl w:ilvl="8" w:tplc="04090005">
      <w:start w:val="1"/>
      <w:numFmt w:val="bullet"/>
      <w:lvlText w:val=""/>
      <w:lvlJc w:val="left"/>
      <w:pPr>
        <w:ind w:left="6054" w:hanging="360"/>
      </w:pPr>
      <w:rPr>
        <w:rFonts w:ascii="Wingdings" w:hAnsi="Wingdings" w:hint="default"/>
      </w:rPr>
    </w:lvl>
  </w:abstractNum>
  <w:abstractNum w:abstractNumId="27">
    <w:nsid w:val="54FE61E3"/>
    <w:multiLevelType w:val="hybridMultilevel"/>
    <w:tmpl w:val="326E2F56"/>
    <w:lvl w:ilvl="0" w:tplc="04090001">
      <w:start w:val="1"/>
      <w:numFmt w:val="bullet"/>
      <w:lvlText w:val=""/>
      <w:lvlJc w:val="left"/>
      <w:pPr>
        <w:tabs>
          <w:tab w:val="num" w:pos="1125"/>
        </w:tabs>
        <w:ind w:left="1125" w:hanging="360"/>
      </w:pPr>
      <w:rPr>
        <w:rFonts w:ascii="Symbol" w:hAnsi="Symbol" w:hint="default"/>
      </w:rPr>
    </w:lvl>
    <w:lvl w:ilvl="1" w:tplc="04090003" w:tentative="1">
      <w:start w:val="1"/>
      <w:numFmt w:val="bullet"/>
      <w:lvlText w:val="o"/>
      <w:lvlJc w:val="left"/>
      <w:pPr>
        <w:tabs>
          <w:tab w:val="num" w:pos="1845"/>
        </w:tabs>
        <w:ind w:left="1845" w:hanging="360"/>
      </w:pPr>
      <w:rPr>
        <w:rFonts w:ascii="Courier New" w:hAnsi="Courier New" w:cs="Courier New" w:hint="default"/>
      </w:rPr>
    </w:lvl>
    <w:lvl w:ilvl="2" w:tplc="04090005" w:tentative="1">
      <w:start w:val="1"/>
      <w:numFmt w:val="bullet"/>
      <w:lvlText w:val=""/>
      <w:lvlJc w:val="left"/>
      <w:pPr>
        <w:tabs>
          <w:tab w:val="num" w:pos="2565"/>
        </w:tabs>
        <w:ind w:left="2565" w:hanging="360"/>
      </w:pPr>
      <w:rPr>
        <w:rFonts w:ascii="Wingdings" w:hAnsi="Wingdings" w:hint="default"/>
      </w:rPr>
    </w:lvl>
    <w:lvl w:ilvl="3" w:tplc="04090001" w:tentative="1">
      <w:start w:val="1"/>
      <w:numFmt w:val="bullet"/>
      <w:lvlText w:val=""/>
      <w:lvlJc w:val="left"/>
      <w:pPr>
        <w:tabs>
          <w:tab w:val="num" w:pos="3285"/>
        </w:tabs>
        <w:ind w:left="3285" w:hanging="360"/>
      </w:pPr>
      <w:rPr>
        <w:rFonts w:ascii="Symbol" w:hAnsi="Symbol" w:hint="default"/>
      </w:rPr>
    </w:lvl>
    <w:lvl w:ilvl="4" w:tplc="04090003" w:tentative="1">
      <w:start w:val="1"/>
      <w:numFmt w:val="bullet"/>
      <w:lvlText w:val="o"/>
      <w:lvlJc w:val="left"/>
      <w:pPr>
        <w:tabs>
          <w:tab w:val="num" w:pos="4005"/>
        </w:tabs>
        <w:ind w:left="4005" w:hanging="360"/>
      </w:pPr>
      <w:rPr>
        <w:rFonts w:ascii="Courier New" w:hAnsi="Courier New" w:cs="Courier New" w:hint="default"/>
      </w:rPr>
    </w:lvl>
    <w:lvl w:ilvl="5" w:tplc="04090005" w:tentative="1">
      <w:start w:val="1"/>
      <w:numFmt w:val="bullet"/>
      <w:lvlText w:val=""/>
      <w:lvlJc w:val="left"/>
      <w:pPr>
        <w:tabs>
          <w:tab w:val="num" w:pos="4725"/>
        </w:tabs>
        <w:ind w:left="4725" w:hanging="360"/>
      </w:pPr>
      <w:rPr>
        <w:rFonts w:ascii="Wingdings" w:hAnsi="Wingdings" w:hint="default"/>
      </w:rPr>
    </w:lvl>
    <w:lvl w:ilvl="6" w:tplc="04090001" w:tentative="1">
      <w:start w:val="1"/>
      <w:numFmt w:val="bullet"/>
      <w:lvlText w:val=""/>
      <w:lvlJc w:val="left"/>
      <w:pPr>
        <w:tabs>
          <w:tab w:val="num" w:pos="5445"/>
        </w:tabs>
        <w:ind w:left="5445" w:hanging="360"/>
      </w:pPr>
      <w:rPr>
        <w:rFonts w:ascii="Symbol" w:hAnsi="Symbol" w:hint="default"/>
      </w:rPr>
    </w:lvl>
    <w:lvl w:ilvl="7" w:tplc="04090003" w:tentative="1">
      <w:start w:val="1"/>
      <w:numFmt w:val="bullet"/>
      <w:lvlText w:val="o"/>
      <w:lvlJc w:val="left"/>
      <w:pPr>
        <w:tabs>
          <w:tab w:val="num" w:pos="6165"/>
        </w:tabs>
        <w:ind w:left="6165" w:hanging="360"/>
      </w:pPr>
      <w:rPr>
        <w:rFonts w:ascii="Courier New" w:hAnsi="Courier New" w:cs="Courier New" w:hint="default"/>
      </w:rPr>
    </w:lvl>
    <w:lvl w:ilvl="8" w:tplc="04090005" w:tentative="1">
      <w:start w:val="1"/>
      <w:numFmt w:val="bullet"/>
      <w:lvlText w:val=""/>
      <w:lvlJc w:val="left"/>
      <w:pPr>
        <w:tabs>
          <w:tab w:val="num" w:pos="6885"/>
        </w:tabs>
        <w:ind w:left="6885" w:hanging="360"/>
      </w:pPr>
      <w:rPr>
        <w:rFonts w:ascii="Wingdings" w:hAnsi="Wingdings" w:hint="default"/>
      </w:rPr>
    </w:lvl>
  </w:abstractNum>
  <w:abstractNum w:abstractNumId="28">
    <w:nsid w:val="60835961"/>
    <w:multiLevelType w:val="hybridMultilevel"/>
    <w:tmpl w:val="67E8A66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9">
    <w:nsid w:val="612C234C"/>
    <w:multiLevelType w:val="hybridMultilevel"/>
    <w:tmpl w:val="4A7A92DC"/>
    <w:lvl w:ilvl="0" w:tplc="90464462">
      <w:start w:val="1"/>
      <w:numFmt w:val="decimal"/>
      <w:lvlText w:val="Art. %1)"/>
      <w:lvlJc w:val="left"/>
      <w:pPr>
        <w:tabs>
          <w:tab w:val="num" w:pos="420"/>
        </w:tabs>
        <w:ind w:left="420" w:hanging="420"/>
      </w:pPr>
      <w:rPr>
        <w:rFonts w:hint="default"/>
      </w:rPr>
    </w:lvl>
    <w:lvl w:ilvl="1" w:tplc="788296EA">
      <w:start w:val="1"/>
      <w:numFmt w:val="decimal"/>
      <w:lvlText w:val="%2."/>
      <w:lvlJc w:val="left"/>
      <w:pPr>
        <w:tabs>
          <w:tab w:val="num" w:pos="1440"/>
        </w:tabs>
        <w:ind w:left="1440" w:hanging="360"/>
      </w:pPr>
      <w:rPr>
        <w:rFonts w:hint="default"/>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0">
    <w:nsid w:val="61F2472F"/>
    <w:multiLevelType w:val="hybridMultilevel"/>
    <w:tmpl w:val="5CFCB626"/>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1">
    <w:nsid w:val="62C901E5"/>
    <w:multiLevelType w:val="multilevel"/>
    <w:tmpl w:val="9588FD0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697759AE"/>
    <w:multiLevelType w:val="hybridMultilevel"/>
    <w:tmpl w:val="5CF8FB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DCC681F"/>
    <w:multiLevelType w:val="hybridMultilevel"/>
    <w:tmpl w:val="671AEF38"/>
    <w:lvl w:ilvl="0" w:tplc="04090001">
      <w:start w:val="1"/>
      <w:numFmt w:val="bullet"/>
      <w:lvlText w:val=""/>
      <w:lvlJc w:val="left"/>
      <w:pPr>
        <w:tabs>
          <w:tab w:val="num" w:pos="2805"/>
        </w:tabs>
        <w:ind w:left="2805"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4">
    <w:nsid w:val="6F5C6F00"/>
    <w:multiLevelType w:val="hybridMultilevel"/>
    <w:tmpl w:val="5BD800D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0CB73AA"/>
    <w:multiLevelType w:val="multilevel"/>
    <w:tmpl w:val="3970E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1AF0B78"/>
    <w:multiLevelType w:val="hybridMultilevel"/>
    <w:tmpl w:val="739CAA6A"/>
    <w:lvl w:ilvl="0" w:tplc="04090001">
      <w:start w:val="1"/>
      <w:numFmt w:val="bullet"/>
      <w:lvlText w:val=""/>
      <w:lvlJc w:val="left"/>
      <w:pPr>
        <w:tabs>
          <w:tab w:val="num" w:pos="1350"/>
        </w:tabs>
        <w:ind w:left="135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741233A9"/>
    <w:multiLevelType w:val="hybridMultilevel"/>
    <w:tmpl w:val="8A6A8E04"/>
    <w:lvl w:ilvl="0" w:tplc="1D3E15F4">
      <w:start w:val="1"/>
      <w:numFmt w:val="decimal"/>
      <w:lvlText w:val="%1."/>
      <w:lvlJc w:val="left"/>
      <w:pPr>
        <w:tabs>
          <w:tab w:val="num" w:pos="1575"/>
        </w:tabs>
        <w:ind w:left="157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75951640"/>
    <w:multiLevelType w:val="hybridMultilevel"/>
    <w:tmpl w:val="205A97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ED158C"/>
    <w:multiLevelType w:val="hybridMultilevel"/>
    <w:tmpl w:val="8FDA2EB2"/>
    <w:lvl w:ilvl="0" w:tplc="736C6770">
      <w:start w:val="1"/>
      <w:numFmt w:val="upperLetter"/>
      <w:lvlText w:val="%1."/>
      <w:lvlJc w:val="left"/>
      <w:pPr>
        <w:tabs>
          <w:tab w:val="num" w:pos="630"/>
        </w:tabs>
        <w:ind w:left="630" w:hanging="375"/>
      </w:pPr>
      <w:rPr>
        <w:rFonts w:hint="default"/>
      </w:rPr>
    </w:lvl>
    <w:lvl w:ilvl="1" w:tplc="04090001">
      <w:start w:val="1"/>
      <w:numFmt w:val="bullet"/>
      <w:lvlText w:val=""/>
      <w:lvlJc w:val="left"/>
      <w:pPr>
        <w:tabs>
          <w:tab w:val="num" w:pos="1335"/>
        </w:tabs>
        <w:ind w:left="1335" w:hanging="360"/>
      </w:pPr>
      <w:rPr>
        <w:rFonts w:ascii="Symbol" w:hAnsi="Symbol" w:hint="default"/>
      </w:rPr>
    </w:lvl>
    <w:lvl w:ilvl="2" w:tplc="3738BF8A">
      <w:start w:val="3"/>
      <w:numFmt w:val="upperRoman"/>
      <w:lvlText w:val="%3."/>
      <w:lvlJc w:val="left"/>
      <w:pPr>
        <w:tabs>
          <w:tab w:val="num" w:pos="2595"/>
        </w:tabs>
        <w:ind w:left="2595" w:hanging="720"/>
      </w:pPr>
      <w:rPr>
        <w:rFonts w:hint="default"/>
      </w:rPr>
    </w:lvl>
    <w:lvl w:ilvl="3" w:tplc="832815FA">
      <w:start w:val="5"/>
      <w:numFmt w:val="decimal"/>
      <w:lvlText w:val="%4)"/>
      <w:lvlJc w:val="left"/>
      <w:pPr>
        <w:tabs>
          <w:tab w:val="num" w:pos="2775"/>
        </w:tabs>
        <w:ind w:left="2775" w:hanging="360"/>
      </w:pPr>
      <w:rPr>
        <w:rFonts w:hint="default"/>
      </w:rPr>
    </w:lvl>
    <w:lvl w:ilvl="4" w:tplc="D93A45F2">
      <w:start w:val="7"/>
      <w:numFmt w:val="decimal"/>
      <w:lvlText w:val="%5."/>
      <w:lvlJc w:val="left"/>
      <w:pPr>
        <w:tabs>
          <w:tab w:val="num" w:pos="3495"/>
        </w:tabs>
        <w:ind w:left="3495" w:hanging="360"/>
      </w:pPr>
      <w:rPr>
        <w:rFonts w:hint="default"/>
      </w:rPr>
    </w:lvl>
    <w:lvl w:ilvl="5" w:tplc="0409001B" w:tentative="1">
      <w:start w:val="1"/>
      <w:numFmt w:val="lowerRoman"/>
      <w:lvlText w:val="%6."/>
      <w:lvlJc w:val="right"/>
      <w:pPr>
        <w:tabs>
          <w:tab w:val="num" w:pos="4215"/>
        </w:tabs>
        <w:ind w:left="4215" w:hanging="180"/>
      </w:pPr>
    </w:lvl>
    <w:lvl w:ilvl="6" w:tplc="0409000F" w:tentative="1">
      <w:start w:val="1"/>
      <w:numFmt w:val="decimal"/>
      <w:lvlText w:val="%7."/>
      <w:lvlJc w:val="left"/>
      <w:pPr>
        <w:tabs>
          <w:tab w:val="num" w:pos="4935"/>
        </w:tabs>
        <w:ind w:left="4935" w:hanging="360"/>
      </w:pPr>
    </w:lvl>
    <w:lvl w:ilvl="7" w:tplc="04090019" w:tentative="1">
      <w:start w:val="1"/>
      <w:numFmt w:val="lowerLetter"/>
      <w:lvlText w:val="%8."/>
      <w:lvlJc w:val="left"/>
      <w:pPr>
        <w:tabs>
          <w:tab w:val="num" w:pos="5655"/>
        </w:tabs>
        <w:ind w:left="5655" w:hanging="360"/>
      </w:pPr>
    </w:lvl>
    <w:lvl w:ilvl="8" w:tplc="0409001B" w:tentative="1">
      <w:start w:val="1"/>
      <w:numFmt w:val="lowerRoman"/>
      <w:lvlText w:val="%9."/>
      <w:lvlJc w:val="right"/>
      <w:pPr>
        <w:tabs>
          <w:tab w:val="num" w:pos="6375"/>
        </w:tabs>
        <w:ind w:left="6375" w:hanging="180"/>
      </w:pPr>
    </w:lvl>
  </w:abstractNum>
  <w:num w:numId="1">
    <w:abstractNumId w:val="24"/>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10"/>
  </w:num>
  <w:num w:numId="6">
    <w:abstractNumId w:val="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lvlOverride w:ilvl="1">
      <w:startOverride w:val="3"/>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31"/>
  </w:num>
  <w:num w:numId="14">
    <w:abstractNumId w:val="20"/>
  </w:num>
  <w:num w:numId="15">
    <w:abstractNumId w:val="19"/>
  </w:num>
  <w:num w:numId="16">
    <w:abstractNumId w:val="26"/>
  </w:num>
  <w:num w:numId="17">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25"/>
  </w:num>
  <w:num w:numId="20">
    <w:abstractNumId w:val="5"/>
  </w:num>
  <w:num w:numId="21">
    <w:abstractNumId w:val="29"/>
  </w:num>
  <w:num w:numId="22">
    <w:abstractNumId w:val="14"/>
  </w:num>
  <w:num w:numId="23">
    <w:abstractNumId w:val="1"/>
  </w:num>
  <w:num w:numId="24">
    <w:abstractNumId w:val="8"/>
  </w:num>
  <w:num w:numId="25">
    <w:abstractNumId w:val="16"/>
  </w:num>
  <w:num w:numId="26">
    <w:abstractNumId w:val="22"/>
  </w:num>
  <w:num w:numId="27">
    <w:abstractNumId w:val="32"/>
  </w:num>
  <w:num w:numId="28">
    <w:abstractNumId w:val="23"/>
  </w:num>
  <w:num w:numId="29">
    <w:abstractNumId w:val="35"/>
  </w:num>
  <w:num w:numId="30">
    <w:abstractNumId w:val="18"/>
  </w:num>
  <w:num w:numId="3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num>
  <w:num w:numId="35">
    <w:abstractNumId w:val="34"/>
  </w:num>
  <w:num w:numId="36">
    <w:abstractNumId w:val="30"/>
  </w:num>
  <w:num w:numId="37">
    <w:abstractNumId w:val="15"/>
  </w:num>
  <w:num w:numId="38">
    <w:abstractNumId w:val="17"/>
  </w:num>
  <w:num w:numId="39">
    <w:abstractNumId w:val="2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28"/>
  </w:num>
  <w:num w:numId="43">
    <w:abstractNumId w:val="6"/>
  </w:num>
  <w:num w:numId="44">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isplayHorizontalDrawingGridEvery w:val="2"/>
  <w:displayVerticalDrawingGridEvery w:val="2"/>
  <w:characterSpacingControl w:val="doNotCompress"/>
  <w:hdrShapeDefaults>
    <o:shapedefaults v:ext="edit" spidmax="57346"/>
    <o:shapelayout v:ext="edit">
      <o:idmap v:ext="edit" data="2"/>
    </o:shapelayout>
  </w:hdrShapeDefaults>
  <w:footnotePr>
    <w:footnote w:id="0"/>
    <w:footnote w:id="1"/>
  </w:footnotePr>
  <w:endnotePr>
    <w:endnote w:id="0"/>
    <w:endnote w:id="1"/>
  </w:endnotePr>
  <w:compat/>
  <w:rsids>
    <w:rsidRoot w:val="00DD499B"/>
    <w:rsid w:val="000034C4"/>
    <w:rsid w:val="00004564"/>
    <w:rsid w:val="00012D3E"/>
    <w:rsid w:val="0002129A"/>
    <w:rsid w:val="0002319F"/>
    <w:rsid w:val="00040FA7"/>
    <w:rsid w:val="000521C2"/>
    <w:rsid w:val="00053E35"/>
    <w:rsid w:val="00055B1B"/>
    <w:rsid w:val="00063B18"/>
    <w:rsid w:val="00075323"/>
    <w:rsid w:val="000869DA"/>
    <w:rsid w:val="0008765E"/>
    <w:rsid w:val="000B3804"/>
    <w:rsid w:val="000B458B"/>
    <w:rsid w:val="000C4B24"/>
    <w:rsid w:val="000C5CF4"/>
    <w:rsid w:val="000D4283"/>
    <w:rsid w:val="000D6D08"/>
    <w:rsid w:val="000E518D"/>
    <w:rsid w:val="000F1831"/>
    <w:rsid w:val="000F4F4D"/>
    <w:rsid w:val="000F64C8"/>
    <w:rsid w:val="00111E84"/>
    <w:rsid w:val="0012116B"/>
    <w:rsid w:val="00137BE9"/>
    <w:rsid w:val="00142C74"/>
    <w:rsid w:val="00156953"/>
    <w:rsid w:val="001574B3"/>
    <w:rsid w:val="001771C0"/>
    <w:rsid w:val="00184B06"/>
    <w:rsid w:val="00184FF9"/>
    <w:rsid w:val="001A110C"/>
    <w:rsid w:val="001B0304"/>
    <w:rsid w:val="001B2790"/>
    <w:rsid w:val="001D2CA2"/>
    <w:rsid w:val="001D4090"/>
    <w:rsid w:val="001F3C5E"/>
    <w:rsid w:val="00210C44"/>
    <w:rsid w:val="0021511C"/>
    <w:rsid w:val="00234C88"/>
    <w:rsid w:val="0025017C"/>
    <w:rsid w:val="00250D2B"/>
    <w:rsid w:val="00253FFC"/>
    <w:rsid w:val="00256A6A"/>
    <w:rsid w:val="002640D0"/>
    <w:rsid w:val="00264163"/>
    <w:rsid w:val="0028007F"/>
    <w:rsid w:val="0029564E"/>
    <w:rsid w:val="002B18BA"/>
    <w:rsid w:val="002B4EF5"/>
    <w:rsid w:val="002D24D3"/>
    <w:rsid w:val="002E0746"/>
    <w:rsid w:val="002E099D"/>
    <w:rsid w:val="002E10CE"/>
    <w:rsid w:val="002E1771"/>
    <w:rsid w:val="002E3CB1"/>
    <w:rsid w:val="002F2FA9"/>
    <w:rsid w:val="002F4058"/>
    <w:rsid w:val="002F680D"/>
    <w:rsid w:val="002F7ED5"/>
    <w:rsid w:val="00300BC6"/>
    <w:rsid w:val="00313B70"/>
    <w:rsid w:val="00317AAE"/>
    <w:rsid w:val="0032007F"/>
    <w:rsid w:val="0032342F"/>
    <w:rsid w:val="00327977"/>
    <w:rsid w:val="00335D8C"/>
    <w:rsid w:val="00336EFE"/>
    <w:rsid w:val="00351C47"/>
    <w:rsid w:val="00356801"/>
    <w:rsid w:val="0036321F"/>
    <w:rsid w:val="003724E3"/>
    <w:rsid w:val="00373BBD"/>
    <w:rsid w:val="00383052"/>
    <w:rsid w:val="003B2671"/>
    <w:rsid w:val="003B7CD7"/>
    <w:rsid w:val="003C33E6"/>
    <w:rsid w:val="003C4250"/>
    <w:rsid w:val="003C66FC"/>
    <w:rsid w:val="003D0D67"/>
    <w:rsid w:val="003D2B10"/>
    <w:rsid w:val="003F186E"/>
    <w:rsid w:val="00415E3C"/>
    <w:rsid w:val="004249B1"/>
    <w:rsid w:val="00426D20"/>
    <w:rsid w:val="00451CAE"/>
    <w:rsid w:val="0045453A"/>
    <w:rsid w:val="0045494B"/>
    <w:rsid w:val="00455FB7"/>
    <w:rsid w:val="004637B4"/>
    <w:rsid w:val="00464296"/>
    <w:rsid w:val="00464BD2"/>
    <w:rsid w:val="004652CD"/>
    <w:rsid w:val="00467BDA"/>
    <w:rsid w:val="0047304C"/>
    <w:rsid w:val="00473E89"/>
    <w:rsid w:val="004A184A"/>
    <w:rsid w:val="004B462A"/>
    <w:rsid w:val="004D500C"/>
    <w:rsid w:val="004F00D0"/>
    <w:rsid w:val="0050099D"/>
    <w:rsid w:val="005068E8"/>
    <w:rsid w:val="005140AC"/>
    <w:rsid w:val="0053478E"/>
    <w:rsid w:val="00536194"/>
    <w:rsid w:val="0054741D"/>
    <w:rsid w:val="005532BC"/>
    <w:rsid w:val="005545E6"/>
    <w:rsid w:val="00563C42"/>
    <w:rsid w:val="0056446A"/>
    <w:rsid w:val="00573510"/>
    <w:rsid w:val="005735A7"/>
    <w:rsid w:val="005929A5"/>
    <w:rsid w:val="00594271"/>
    <w:rsid w:val="005A6E8D"/>
    <w:rsid w:val="005B10B6"/>
    <w:rsid w:val="005B19DB"/>
    <w:rsid w:val="005B7D72"/>
    <w:rsid w:val="005D3845"/>
    <w:rsid w:val="005D6938"/>
    <w:rsid w:val="005E2B1B"/>
    <w:rsid w:val="005E6335"/>
    <w:rsid w:val="006201F0"/>
    <w:rsid w:val="006247EF"/>
    <w:rsid w:val="00627090"/>
    <w:rsid w:val="00633C67"/>
    <w:rsid w:val="00642A2F"/>
    <w:rsid w:val="00650C9F"/>
    <w:rsid w:val="00650DB0"/>
    <w:rsid w:val="00671D81"/>
    <w:rsid w:val="006822E9"/>
    <w:rsid w:val="00690646"/>
    <w:rsid w:val="006950C2"/>
    <w:rsid w:val="006A2AB3"/>
    <w:rsid w:val="006B6E28"/>
    <w:rsid w:val="006C0247"/>
    <w:rsid w:val="006C1729"/>
    <w:rsid w:val="006C341F"/>
    <w:rsid w:val="006C53BF"/>
    <w:rsid w:val="006D1B53"/>
    <w:rsid w:val="006D4A66"/>
    <w:rsid w:val="006D5DFE"/>
    <w:rsid w:val="006E0F6F"/>
    <w:rsid w:val="006F1FE1"/>
    <w:rsid w:val="006F4920"/>
    <w:rsid w:val="006F5337"/>
    <w:rsid w:val="0072354C"/>
    <w:rsid w:val="0072478A"/>
    <w:rsid w:val="00725DA8"/>
    <w:rsid w:val="007358AD"/>
    <w:rsid w:val="0074068F"/>
    <w:rsid w:val="00754C30"/>
    <w:rsid w:val="00754D0E"/>
    <w:rsid w:val="007637F7"/>
    <w:rsid w:val="00773392"/>
    <w:rsid w:val="00773907"/>
    <w:rsid w:val="00787578"/>
    <w:rsid w:val="007879BB"/>
    <w:rsid w:val="007A3EBE"/>
    <w:rsid w:val="007A575F"/>
    <w:rsid w:val="007A77A7"/>
    <w:rsid w:val="007B6B05"/>
    <w:rsid w:val="007B70C0"/>
    <w:rsid w:val="007C3F7E"/>
    <w:rsid w:val="007D798D"/>
    <w:rsid w:val="007D7DFC"/>
    <w:rsid w:val="007F66D8"/>
    <w:rsid w:val="0080505D"/>
    <w:rsid w:val="00805498"/>
    <w:rsid w:val="00810E24"/>
    <w:rsid w:val="00815023"/>
    <w:rsid w:val="008475CC"/>
    <w:rsid w:val="00850720"/>
    <w:rsid w:val="00853250"/>
    <w:rsid w:val="00861FD5"/>
    <w:rsid w:val="00863F7D"/>
    <w:rsid w:val="00884740"/>
    <w:rsid w:val="00884E0F"/>
    <w:rsid w:val="0089153B"/>
    <w:rsid w:val="0089636D"/>
    <w:rsid w:val="00896BDC"/>
    <w:rsid w:val="008A2293"/>
    <w:rsid w:val="008A2491"/>
    <w:rsid w:val="008A5A87"/>
    <w:rsid w:val="008B648B"/>
    <w:rsid w:val="008C005C"/>
    <w:rsid w:val="008C67BD"/>
    <w:rsid w:val="008E24BE"/>
    <w:rsid w:val="008F7A7D"/>
    <w:rsid w:val="00900DAF"/>
    <w:rsid w:val="009022DE"/>
    <w:rsid w:val="00906D82"/>
    <w:rsid w:val="00935E78"/>
    <w:rsid w:val="009378D6"/>
    <w:rsid w:val="00940A16"/>
    <w:rsid w:val="00954CC3"/>
    <w:rsid w:val="00955B87"/>
    <w:rsid w:val="00961B50"/>
    <w:rsid w:val="0096263C"/>
    <w:rsid w:val="00973C28"/>
    <w:rsid w:val="00973E22"/>
    <w:rsid w:val="00982734"/>
    <w:rsid w:val="009873A8"/>
    <w:rsid w:val="009B0981"/>
    <w:rsid w:val="009B1276"/>
    <w:rsid w:val="009B7BA3"/>
    <w:rsid w:val="009C3DFE"/>
    <w:rsid w:val="009C5317"/>
    <w:rsid w:val="009E42FB"/>
    <w:rsid w:val="009E5404"/>
    <w:rsid w:val="009E554C"/>
    <w:rsid w:val="00A01768"/>
    <w:rsid w:val="00A07B14"/>
    <w:rsid w:val="00A10284"/>
    <w:rsid w:val="00A12DC0"/>
    <w:rsid w:val="00A13BD0"/>
    <w:rsid w:val="00A25A5F"/>
    <w:rsid w:val="00A273BD"/>
    <w:rsid w:val="00A42DFE"/>
    <w:rsid w:val="00A45A08"/>
    <w:rsid w:val="00A639A2"/>
    <w:rsid w:val="00A67BA4"/>
    <w:rsid w:val="00A80397"/>
    <w:rsid w:val="00A85062"/>
    <w:rsid w:val="00A872E3"/>
    <w:rsid w:val="00A940EE"/>
    <w:rsid w:val="00A94D4C"/>
    <w:rsid w:val="00AA2918"/>
    <w:rsid w:val="00AA3F1A"/>
    <w:rsid w:val="00AC6E32"/>
    <w:rsid w:val="00AF0B7D"/>
    <w:rsid w:val="00AF1777"/>
    <w:rsid w:val="00B001CD"/>
    <w:rsid w:val="00B0029E"/>
    <w:rsid w:val="00B005D3"/>
    <w:rsid w:val="00B33BC8"/>
    <w:rsid w:val="00B47A40"/>
    <w:rsid w:val="00B61CF0"/>
    <w:rsid w:val="00B65BA5"/>
    <w:rsid w:val="00B7061F"/>
    <w:rsid w:val="00B729FF"/>
    <w:rsid w:val="00B94AD1"/>
    <w:rsid w:val="00B977DD"/>
    <w:rsid w:val="00BA25BE"/>
    <w:rsid w:val="00BB5322"/>
    <w:rsid w:val="00BB5DF3"/>
    <w:rsid w:val="00BD1347"/>
    <w:rsid w:val="00BD30DA"/>
    <w:rsid w:val="00BD535E"/>
    <w:rsid w:val="00BD7A33"/>
    <w:rsid w:val="00BE0616"/>
    <w:rsid w:val="00BF39DF"/>
    <w:rsid w:val="00C111EB"/>
    <w:rsid w:val="00C146AE"/>
    <w:rsid w:val="00C20A9B"/>
    <w:rsid w:val="00C35E50"/>
    <w:rsid w:val="00C415D6"/>
    <w:rsid w:val="00C51F84"/>
    <w:rsid w:val="00C5264B"/>
    <w:rsid w:val="00C5389C"/>
    <w:rsid w:val="00C543D0"/>
    <w:rsid w:val="00C61B64"/>
    <w:rsid w:val="00C6325F"/>
    <w:rsid w:val="00C65768"/>
    <w:rsid w:val="00C753F4"/>
    <w:rsid w:val="00C77843"/>
    <w:rsid w:val="00C9126C"/>
    <w:rsid w:val="00CA4773"/>
    <w:rsid w:val="00CA584B"/>
    <w:rsid w:val="00CB1435"/>
    <w:rsid w:val="00CB6EA7"/>
    <w:rsid w:val="00CB7288"/>
    <w:rsid w:val="00CB777B"/>
    <w:rsid w:val="00CD3B87"/>
    <w:rsid w:val="00CD3C79"/>
    <w:rsid w:val="00CE7CD7"/>
    <w:rsid w:val="00D01A2E"/>
    <w:rsid w:val="00D06C4F"/>
    <w:rsid w:val="00D22044"/>
    <w:rsid w:val="00D24B61"/>
    <w:rsid w:val="00D26353"/>
    <w:rsid w:val="00D26FE7"/>
    <w:rsid w:val="00D34F89"/>
    <w:rsid w:val="00D5073F"/>
    <w:rsid w:val="00D54940"/>
    <w:rsid w:val="00D70AB4"/>
    <w:rsid w:val="00D77F8F"/>
    <w:rsid w:val="00D90368"/>
    <w:rsid w:val="00D93F95"/>
    <w:rsid w:val="00DA73E1"/>
    <w:rsid w:val="00DB0120"/>
    <w:rsid w:val="00DB7CF8"/>
    <w:rsid w:val="00DD499B"/>
    <w:rsid w:val="00DE61F2"/>
    <w:rsid w:val="00DF0453"/>
    <w:rsid w:val="00E075F5"/>
    <w:rsid w:val="00E123E2"/>
    <w:rsid w:val="00E27BF4"/>
    <w:rsid w:val="00E30DF3"/>
    <w:rsid w:val="00E311E8"/>
    <w:rsid w:val="00E332FD"/>
    <w:rsid w:val="00E36213"/>
    <w:rsid w:val="00E40208"/>
    <w:rsid w:val="00E46BE7"/>
    <w:rsid w:val="00E5797D"/>
    <w:rsid w:val="00E63BAD"/>
    <w:rsid w:val="00E73EBC"/>
    <w:rsid w:val="00E76106"/>
    <w:rsid w:val="00E76D01"/>
    <w:rsid w:val="00E81F91"/>
    <w:rsid w:val="00E85E14"/>
    <w:rsid w:val="00E91EB6"/>
    <w:rsid w:val="00EB737B"/>
    <w:rsid w:val="00EC0102"/>
    <w:rsid w:val="00ED4571"/>
    <w:rsid w:val="00ED50EB"/>
    <w:rsid w:val="00EE1540"/>
    <w:rsid w:val="00EF41A2"/>
    <w:rsid w:val="00EF6628"/>
    <w:rsid w:val="00F06454"/>
    <w:rsid w:val="00F121D4"/>
    <w:rsid w:val="00F128F1"/>
    <w:rsid w:val="00F1580C"/>
    <w:rsid w:val="00F371BA"/>
    <w:rsid w:val="00F42326"/>
    <w:rsid w:val="00F42ACB"/>
    <w:rsid w:val="00F42B4F"/>
    <w:rsid w:val="00F42EAD"/>
    <w:rsid w:val="00F44D85"/>
    <w:rsid w:val="00F525FE"/>
    <w:rsid w:val="00F548B4"/>
    <w:rsid w:val="00F61593"/>
    <w:rsid w:val="00F73A9B"/>
    <w:rsid w:val="00F81A56"/>
    <w:rsid w:val="00F844C9"/>
    <w:rsid w:val="00FA36C7"/>
    <w:rsid w:val="00FA4A7C"/>
    <w:rsid w:val="00FA63D3"/>
    <w:rsid w:val="00FB3857"/>
    <w:rsid w:val="00FB74A0"/>
    <w:rsid w:val="00FD1EB3"/>
    <w:rsid w:val="00FE2D30"/>
    <w:rsid w:val="00FF6A2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PersonName"/>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uiPriority="59"/>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hd Caracter"/>
    <w:basedOn w:val="Normal"/>
    <w:link w:val="HeaderChar"/>
    <w:uiPriority w:val="99"/>
    <w:unhideWhenUsed/>
    <w:rsid w:val="00DD499B"/>
    <w:pPr>
      <w:tabs>
        <w:tab w:val="center" w:pos="4703"/>
        <w:tab w:val="right" w:pos="9406"/>
      </w:tabs>
    </w:pPr>
  </w:style>
  <w:style w:type="character" w:customStyle="1" w:styleId="HeaderChar">
    <w:name w:val="Header Char"/>
    <w:aliases w:val="hd Caracter Char"/>
    <w:basedOn w:val="DefaultParagraphFont"/>
    <w:link w:val="Header"/>
    <w:uiPriority w:val="99"/>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qFormat/>
    <w:rsid w:val="004249B1"/>
    <w:rPr>
      <w:lang w:val="ro-RO"/>
    </w:rPr>
  </w:style>
  <w:style w:type="table" w:styleId="TableGrid">
    <w:name w:val="Table Grid"/>
    <w:basedOn w:val="TableNormal"/>
    <w:uiPriority w:val="59"/>
    <w:unhideWhenUsed/>
    <w:rsid w:val="0053478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uiPriority w:val="99"/>
    <w:rsid w:val="004D500C"/>
  </w:style>
  <w:style w:type="paragraph" w:customStyle="1" w:styleId="normaltableau">
    <w:name w:val="normal_tableau"/>
    <w:basedOn w:val="Normal"/>
    <w:rsid w:val="004D500C"/>
    <w:pPr>
      <w:spacing w:before="120" w:after="120"/>
      <w:jc w:val="both"/>
    </w:pPr>
    <w:rPr>
      <w:rFonts w:ascii="Optima" w:eastAsia="Times New Roman" w:hAnsi="Optima" w:cs="Times New Roman"/>
      <w:szCs w:val="20"/>
      <w:lang w:val="en-GB"/>
    </w:rPr>
  </w:style>
  <w:style w:type="character" w:styleId="Strong">
    <w:name w:val="Strong"/>
    <w:basedOn w:val="DefaultParagraphFont"/>
    <w:uiPriority w:val="22"/>
    <w:qFormat/>
    <w:rsid w:val="00AA2918"/>
    <w:rPr>
      <w:b/>
      <w:bCs/>
    </w:rPr>
  </w:style>
  <w:style w:type="paragraph" w:customStyle="1" w:styleId="CaracterCaracter2CharCharCaracterCaracterCharCharCaracterCaracterCharCharCaracterCaracterCharCharCaracterCaracter0">
    <w:name w:val="Caracter Caracter2 Char Char Caracter Caracter Char Char Caracter Caracter Char Char Caracter Caracter Char Char Caracter Caracter"/>
    <w:basedOn w:val="Normal"/>
    <w:rsid w:val="00A12DC0"/>
    <w:rPr>
      <w:rFonts w:ascii="Arial" w:eastAsia="Times New Roman" w:hAnsi="Arial" w:cs="Times New Roman"/>
      <w:sz w:val="24"/>
      <w:szCs w:val="24"/>
      <w:lang w:val="pl-PL" w:eastAsia="pl-PL"/>
    </w:rPr>
  </w:style>
  <w:style w:type="paragraph" w:styleId="Title">
    <w:name w:val="Title"/>
    <w:basedOn w:val="Normal"/>
    <w:link w:val="TitleChar"/>
    <w:uiPriority w:val="99"/>
    <w:qFormat/>
    <w:rsid w:val="00627090"/>
    <w:pPr>
      <w:jc w:val="center"/>
    </w:pPr>
    <w:rPr>
      <w:rFonts w:ascii="Arial" w:eastAsia="Calibri" w:hAnsi="Arial" w:cs="Arial"/>
      <w:b/>
      <w:bCs/>
      <w:sz w:val="24"/>
      <w:szCs w:val="20"/>
      <w:lang w:eastAsia="ro-RO"/>
    </w:rPr>
  </w:style>
  <w:style w:type="character" w:customStyle="1" w:styleId="TitleChar">
    <w:name w:val="Title Char"/>
    <w:basedOn w:val="DefaultParagraphFont"/>
    <w:link w:val="Title"/>
    <w:uiPriority w:val="99"/>
    <w:rsid w:val="00627090"/>
    <w:rPr>
      <w:rFonts w:ascii="Arial" w:eastAsia="Calibri" w:hAnsi="Arial" w:cs="Arial"/>
      <w:b/>
      <w:bCs/>
      <w:sz w:val="24"/>
      <w:szCs w:val="20"/>
      <w:lang w:val="ro-RO" w:eastAsia="ro-RO"/>
    </w:rPr>
  </w:style>
  <w:style w:type="paragraph" w:styleId="BodyText2">
    <w:name w:val="Body Text 2"/>
    <w:basedOn w:val="Normal"/>
    <w:link w:val="BodyText2Char"/>
    <w:uiPriority w:val="99"/>
    <w:semiHidden/>
    <w:unhideWhenUsed/>
    <w:rsid w:val="002E1771"/>
    <w:pPr>
      <w:spacing w:after="120" w:line="480" w:lineRule="auto"/>
    </w:pPr>
  </w:style>
  <w:style w:type="character" w:customStyle="1" w:styleId="BodyText2Char">
    <w:name w:val="Body Text 2 Char"/>
    <w:basedOn w:val="DefaultParagraphFont"/>
    <w:link w:val="BodyText2"/>
    <w:uiPriority w:val="99"/>
    <w:semiHidden/>
    <w:rsid w:val="002E1771"/>
    <w:rPr>
      <w:lang w:val="ro-RO"/>
    </w:rPr>
  </w:style>
  <w:style w:type="paragraph" w:customStyle="1" w:styleId="Stil">
    <w:name w:val="Stil"/>
    <w:rsid w:val="002E1771"/>
    <w:pPr>
      <w:widowControl w:val="0"/>
      <w:autoSpaceDE w:val="0"/>
      <w:autoSpaceDN w:val="0"/>
      <w:adjustRightInd w:val="0"/>
    </w:pPr>
    <w:rPr>
      <w:rFonts w:ascii="Arial" w:eastAsia="Times New Roman" w:hAnsi="Arial" w:cs="Arial"/>
      <w:sz w:val="24"/>
      <w:szCs w:val="24"/>
    </w:rPr>
  </w:style>
  <w:style w:type="character" w:styleId="Emphasis">
    <w:name w:val="Emphasis"/>
    <w:basedOn w:val="DefaultParagraphFont"/>
    <w:uiPriority w:val="20"/>
    <w:qFormat/>
    <w:rsid w:val="00B61CF0"/>
    <w:rPr>
      <w:i/>
      <w:iCs/>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
    <w:basedOn w:val="Normal"/>
    <w:rsid w:val="00FA36C7"/>
    <w:rPr>
      <w:rFonts w:ascii="Arial" w:eastAsia="Times New Roman" w:hAnsi="Arial" w:cs="Times New Roman"/>
      <w:sz w:val="24"/>
      <w:szCs w:val="24"/>
      <w:lang w:val="pl-PL" w:eastAsia="pl-PL"/>
    </w:rPr>
  </w:style>
  <w:style w:type="character" w:customStyle="1" w:styleId="PlainTextChar">
    <w:name w:val="Plain Text Char"/>
    <w:aliases w:val=" Char Char4 Char"/>
    <w:link w:val="PlainText"/>
    <w:locked/>
    <w:rsid w:val="00E27BF4"/>
    <w:rPr>
      <w:rFonts w:ascii="Courier New" w:hAnsi="Courier New"/>
    </w:rPr>
  </w:style>
  <w:style w:type="paragraph" w:styleId="PlainText">
    <w:name w:val="Plain Text"/>
    <w:aliases w:val=" Char Char4"/>
    <w:basedOn w:val="Normal"/>
    <w:link w:val="PlainTextChar"/>
    <w:rsid w:val="00E27BF4"/>
    <w:rPr>
      <w:rFonts w:ascii="Courier New" w:hAnsi="Courier New"/>
      <w:lang w:val="en-US"/>
    </w:rPr>
  </w:style>
  <w:style w:type="character" w:customStyle="1" w:styleId="PlainTextChar1">
    <w:name w:val="Plain Text Char1"/>
    <w:basedOn w:val="DefaultParagraphFont"/>
    <w:link w:val="PlainText"/>
    <w:uiPriority w:val="99"/>
    <w:semiHidden/>
    <w:rsid w:val="00E27BF4"/>
    <w:rPr>
      <w:rFonts w:ascii="Consolas" w:hAnsi="Consolas"/>
      <w:sz w:val="21"/>
      <w:szCs w:val="21"/>
      <w:lang w:val="ro-RO"/>
    </w:rPr>
  </w:style>
  <w:style w:type="character" w:customStyle="1" w:styleId="DefaultTextChar">
    <w:name w:val="Default Text Char"/>
    <w:basedOn w:val="DefaultParagraphFont"/>
    <w:link w:val="DefaultText"/>
    <w:locked/>
    <w:rsid w:val="005E2B1B"/>
    <w:rPr>
      <w:sz w:val="24"/>
      <w:szCs w:val="24"/>
    </w:rPr>
  </w:style>
  <w:style w:type="paragraph" w:customStyle="1" w:styleId="DefaultText">
    <w:name w:val="Default Text"/>
    <w:basedOn w:val="Normal"/>
    <w:link w:val="DefaultTextChar"/>
    <w:rsid w:val="005E2B1B"/>
    <w:rPr>
      <w:sz w:val="24"/>
      <w:szCs w:val="24"/>
      <w:lang w:val="en-US"/>
    </w:rPr>
  </w:style>
  <w:style w:type="paragraph" w:styleId="List2">
    <w:name w:val="List 2"/>
    <w:basedOn w:val="Normal"/>
    <w:rsid w:val="005E2B1B"/>
    <w:pPr>
      <w:ind w:left="566" w:hanging="283"/>
    </w:pPr>
    <w:rPr>
      <w:rFonts w:ascii="Times New Roman" w:eastAsia="Times New Roman" w:hAnsi="Times New Roman" w:cs="Times New Roman"/>
      <w:sz w:val="20"/>
      <w:szCs w:val="20"/>
      <w:lang w:eastAsia="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0D0"/>
    <w:rPr>
      <w:lang w:val="ro-RO"/>
    </w:rPr>
  </w:style>
  <w:style w:type="paragraph" w:styleId="Heading1">
    <w:name w:val="heading 1"/>
    <w:basedOn w:val="Normal"/>
    <w:next w:val="Normal"/>
    <w:link w:val="Heading1Char"/>
    <w:uiPriority w:val="9"/>
    <w:qFormat/>
    <w:rsid w:val="00256A6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256A6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73510"/>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7351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300BC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A67BA4"/>
    <w:pPr>
      <w:keepNext/>
      <w:jc w:val="right"/>
      <w:outlineLvl w:val="5"/>
    </w:pPr>
    <w:rPr>
      <w:rFonts w:ascii="Times New Roman" w:eastAsia="Times New Roman" w:hAnsi="Times New Roman" w:cs="Times New Roman"/>
      <w:i/>
      <w:sz w:val="24"/>
      <w:szCs w:val="24"/>
      <w:lang w:val="fr-FR" w:eastAsia="ro-RO"/>
    </w:rPr>
  </w:style>
  <w:style w:type="paragraph" w:styleId="Heading7">
    <w:name w:val="heading 7"/>
    <w:basedOn w:val="Normal"/>
    <w:next w:val="Normal"/>
    <w:link w:val="Heading7Char"/>
    <w:semiHidden/>
    <w:unhideWhenUsed/>
    <w:qFormat/>
    <w:rsid w:val="00A67BA4"/>
    <w:pPr>
      <w:keepNext/>
      <w:jc w:val="right"/>
      <w:outlineLvl w:val="6"/>
    </w:pPr>
    <w:rPr>
      <w:rFonts w:ascii="Times New Roman" w:eastAsia="Times New Roman" w:hAnsi="Times New Roman" w:cs="Times New Roman"/>
      <w:b/>
      <w:i/>
      <w:sz w:val="24"/>
      <w:szCs w:val="24"/>
      <w:lang w:val="fr-FR" w:eastAsia="ro-RO"/>
    </w:rPr>
  </w:style>
  <w:style w:type="paragraph" w:styleId="Heading9">
    <w:name w:val="heading 9"/>
    <w:basedOn w:val="Normal"/>
    <w:next w:val="Normal"/>
    <w:link w:val="Heading9Char"/>
    <w:uiPriority w:val="9"/>
    <w:semiHidden/>
    <w:unhideWhenUsed/>
    <w:qFormat/>
    <w:rsid w:val="00E075F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DD499B"/>
    <w:pPr>
      <w:tabs>
        <w:tab w:val="center" w:pos="4703"/>
        <w:tab w:val="right" w:pos="9406"/>
      </w:tabs>
    </w:pPr>
  </w:style>
  <w:style w:type="character" w:customStyle="1" w:styleId="HeaderChar">
    <w:name w:val="Header Char"/>
    <w:basedOn w:val="DefaultParagraphFont"/>
    <w:link w:val="Header"/>
    <w:rsid w:val="00DD499B"/>
    <w:rPr>
      <w:lang w:val="ro-RO"/>
    </w:rPr>
  </w:style>
  <w:style w:type="paragraph" w:styleId="Footer">
    <w:name w:val="footer"/>
    <w:basedOn w:val="Normal"/>
    <w:link w:val="FooterChar"/>
    <w:uiPriority w:val="99"/>
    <w:unhideWhenUsed/>
    <w:rsid w:val="00DD499B"/>
    <w:pPr>
      <w:tabs>
        <w:tab w:val="center" w:pos="4703"/>
        <w:tab w:val="right" w:pos="9406"/>
      </w:tabs>
    </w:pPr>
  </w:style>
  <w:style w:type="character" w:customStyle="1" w:styleId="FooterChar">
    <w:name w:val="Footer Char"/>
    <w:basedOn w:val="DefaultParagraphFont"/>
    <w:link w:val="Footer"/>
    <w:uiPriority w:val="99"/>
    <w:rsid w:val="00DD499B"/>
    <w:rPr>
      <w:lang w:val="ro-RO"/>
    </w:rPr>
  </w:style>
  <w:style w:type="paragraph" w:styleId="BalloonText">
    <w:name w:val="Balloon Text"/>
    <w:basedOn w:val="Normal"/>
    <w:link w:val="BalloonTextChar"/>
    <w:uiPriority w:val="99"/>
    <w:semiHidden/>
    <w:unhideWhenUsed/>
    <w:rsid w:val="00DD499B"/>
    <w:rPr>
      <w:rFonts w:ascii="Tahoma" w:hAnsi="Tahoma" w:cs="Tahoma"/>
      <w:sz w:val="16"/>
      <w:szCs w:val="16"/>
    </w:rPr>
  </w:style>
  <w:style w:type="character" w:customStyle="1" w:styleId="BalloonTextChar">
    <w:name w:val="Balloon Text Char"/>
    <w:basedOn w:val="DefaultParagraphFont"/>
    <w:link w:val="BalloonText"/>
    <w:uiPriority w:val="99"/>
    <w:semiHidden/>
    <w:rsid w:val="00DD499B"/>
    <w:rPr>
      <w:rFonts w:ascii="Tahoma" w:hAnsi="Tahoma" w:cs="Tahoma"/>
      <w:sz w:val="16"/>
      <w:szCs w:val="16"/>
      <w:lang w:val="ro-RO"/>
    </w:rPr>
  </w:style>
  <w:style w:type="character" w:styleId="Hyperlink">
    <w:name w:val="Hyperlink"/>
    <w:basedOn w:val="DefaultParagraphFont"/>
    <w:rsid w:val="00DD499B"/>
    <w:rPr>
      <w:color w:val="0000FF"/>
      <w:u w:val="single"/>
    </w:rPr>
  </w:style>
  <w:style w:type="character" w:customStyle="1" w:styleId="UnresolvedMention1">
    <w:name w:val="Unresolved Mention1"/>
    <w:basedOn w:val="DefaultParagraphFont"/>
    <w:uiPriority w:val="99"/>
    <w:semiHidden/>
    <w:unhideWhenUsed/>
    <w:rsid w:val="005B10B6"/>
    <w:rPr>
      <w:color w:val="605E5C"/>
      <w:shd w:val="clear" w:color="auto" w:fill="E1DFDD"/>
    </w:rPr>
  </w:style>
  <w:style w:type="paragraph" w:customStyle="1" w:styleId="Articol">
    <w:name w:val="Articol"/>
    <w:basedOn w:val="Normal"/>
    <w:link w:val="ArticolChar"/>
    <w:rsid w:val="00863F7D"/>
    <w:pPr>
      <w:numPr>
        <w:numId w:val="1"/>
      </w:numPr>
      <w:tabs>
        <w:tab w:val="left" w:pos="426"/>
        <w:tab w:val="left" w:pos="851"/>
      </w:tabs>
      <w:spacing w:before="120" w:after="120"/>
      <w:jc w:val="both"/>
    </w:pPr>
    <w:rPr>
      <w:rFonts w:ascii="Times New Roman" w:eastAsia="Times New Roman" w:hAnsi="Times New Roman" w:cs="Times New Roman"/>
      <w:sz w:val="24"/>
      <w:szCs w:val="20"/>
    </w:rPr>
  </w:style>
  <w:style w:type="character" w:customStyle="1" w:styleId="ArticolChar">
    <w:name w:val="Articol Char"/>
    <w:basedOn w:val="DefaultParagraphFont"/>
    <w:link w:val="Articol"/>
    <w:locked/>
    <w:rsid w:val="00863F7D"/>
    <w:rPr>
      <w:rFonts w:ascii="Times New Roman" w:eastAsia="Times New Roman" w:hAnsi="Times New Roman" w:cs="Times New Roman"/>
      <w:sz w:val="24"/>
      <w:szCs w:val="20"/>
      <w:lang w:val="ro-RO"/>
    </w:rPr>
  </w:style>
  <w:style w:type="paragraph" w:styleId="ListParagraph">
    <w:name w:val="List Paragraph"/>
    <w:basedOn w:val="Normal"/>
    <w:uiPriority w:val="1"/>
    <w:qFormat/>
    <w:rsid w:val="00863F7D"/>
    <w:pPr>
      <w:ind w:left="720"/>
      <w:contextualSpacing/>
    </w:pPr>
  </w:style>
  <w:style w:type="character" w:customStyle="1" w:styleId="Heading6Char">
    <w:name w:val="Heading 6 Char"/>
    <w:basedOn w:val="DefaultParagraphFont"/>
    <w:link w:val="Heading6"/>
    <w:semiHidden/>
    <w:rsid w:val="00A67BA4"/>
    <w:rPr>
      <w:rFonts w:ascii="Times New Roman" w:eastAsia="Times New Roman" w:hAnsi="Times New Roman" w:cs="Times New Roman"/>
      <w:i/>
      <w:sz w:val="24"/>
      <w:szCs w:val="24"/>
      <w:lang w:val="fr-FR" w:eastAsia="ro-RO"/>
    </w:rPr>
  </w:style>
  <w:style w:type="character" w:customStyle="1" w:styleId="Heading7Char">
    <w:name w:val="Heading 7 Char"/>
    <w:basedOn w:val="DefaultParagraphFont"/>
    <w:link w:val="Heading7"/>
    <w:semiHidden/>
    <w:rsid w:val="00A67BA4"/>
    <w:rPr>
      <w:rFonts w:ascii="Times New Roman" w:eastAsia="Times New Roman" w:hAnsi="Times New Roman" w:cs="Times New Roman"/>
      <w:b/>
      <w:i/>
      <w:sz w:val="24"/>
      <w:szCs w:val="24"/>
      <w:lang w:val="fr-FR" w:eastAsia="ro-RO"/>
    </w:rPr>
  </w:style>
  <w:style w:type="paragraph" w:styleId="BodyText">
    <w:name w:val="Body Text"/>
    <w:basedOn w:val="Normal"/>
    <w:link w:val="BodyTextChar"/>
    <w:uiPriority w:val="99"/>
    <w:unhideWhenUsed/>
    <w:rsid w:val="00184FF9"/>
    <w:pPr>
      <w:spacing w:line="276" w:lineRule="auto"/>
      <w:jc w:val="both"/>
    </w:pPr>
    <w:rPr>
      <w:rFonts w:ascii="Arial" w:eastAsia="Times New Roman" w:hAnsi="Arial" w:cs="Arial"/>
      <w:lang w:eastAsia="ro-RO"/>
    </w:rPr>
  </w:style>
  <w:style w:type="character" w:customStyle="1" w:styleId="BodyTextChar">
    <w:name w:val="Body Text Char"/>
    <w:basedOn w:val="DefaultParagraphFont"/>
    <w:link w:val="BodyText"/>
    <w:uiPriority w:val="99"/>
    <w:rsid w:val="00184FF9"/>
    <w:rPr>
      <w:rFonts w:ascii="Arial" w:eastAsia="Times New Roman" w:hAnsi="Arial" w:cs="Arial"/>
      <w:lang w:val="ro-RO" w:eastAsia="ro-RO"/>
    </w:rPr>
  </w:style>
  <w:style w:type="paragraph" w:styleId="BodyTextIndent3">
    <w:name w:val="Body Text Indent 3"/>
    <w:basedOn w:val="Normal"/>
    <w:link w:val="BodyTextIndent3Char"/>
    <w:uiPriority w:val="99"/>
    <w:unhideWhenUsed/>
    <w:rsid w:val="00184FF9"/>
    <w:pPr>
      <w:spacing w:line="276" w:lineRule="auto"/>
      <w:ind w:firstLine="720"/>
      <w:jc w:val="both"/>
    </w:pPr>
    <w:rPr>
      <w:rFonts w:ascii="Arial" w:eastAsia="Times New Roman" w:hAnsi="Arial" w:cs="Arial"/>
      <w:lang w:eastAsia="ro-RO"/>
    </w:rPr>
  </w:style>
  <w:style w:type="character" w:customStyle="1" w:styleId="BodyTextIndent3Char">
    <w:name w:val="Body Text Indent 3 Char"/>
    <w:basedOn w:val="DefaultParagraphFont"/>
    <w:link w:val="BodyTextIndent3"/>
    <w:uiPriority w:val="99"/>
    <w:rsid w:val="00184FF9"/>
    <w:rPr>
      <w:rFonts w:ascii="Arial" w:eastAsia="Times New Roman" w:hAnsi="Arial" w:cs="Arial"/>
      <w:lang w:val="ro-RO" w:eastAsia="ro-RO"/>
    </w:rPr>
  </w:style>
  <w:style w:type="character" w:customStyle="1" w:styleId="Heading9Char">
    <w:name w:val="Heading 9 Char"/>
    <w:basedOn w:val="DefaultParagraphFont"/>
    <w:link w:val="Heading9"/>
    <w:uiPriority w:val="9"/>
    <w:semiHidden/>
    <w:rsid w:val="00E075F5"/>
    <w:rPr>
      <w:rFonts w:asciiTheme="majorHAnsi" w:eastAsiaTheme="majorEastAsia" w:hAnsiTheme="majorHAnsi" w:cstheme="majorBidi"/>
      <w:i/>
      <w:iCs/>
      <w:color w:val="404040" w:themeColor="text1" w:themeTint="BF"/>
      <w:sz w:val="20"/>
      <w:szCs w:val="20"/>
      <w:lang w:val="ro-RO"/>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A10284"/>
    <w:rPr>
      <w:rFonts w:ascii="Arial" w:eastAsia="Times New Roman" w:hAnsi="Arial" w:cs="Times New Roman"/>
      <w:sz w:val="24"/>
      <w:szCs w:val="24"/>
      <w:lang w:val="pl-PL" w:eastAsia="pl-PL"/>
    </w:rPr>
  </w:style>
  <w:style w:type="character" w:customStyle="1" w:styleId="Heading1Char">
    <w:name w:val="Heading 1 Char"/>
    <w:basedOn w:val="DefaultParagraphFont"/>
    <w:link w:val="Heading1"/>
    <w:uiPriority w:val="9"/>
    <w:rsid w:val="00256A6A"/>
    <w:rPr>
      <w:rFonts w:asciiTheme="majorHAnsi" w:eastAsiaTheme="majorEastAsia" w:hAnsiTheme="majorHAnsi" w:cstheme="majorBidi"/>
      <w:b/>
      <w:bCs/>
      <w:color w:val="365F91" w:themeColor="accent1" w:themeShade="BF"/>
      <w:sz w:val="28"/>
      <w:szCs w:val="28"/>
      <w:lang w:val="ro-RO"/>
    </w:rPr>
  </w:style>
  <w:style w:type="character" w:customStyle="1" w:styleId="Heading2Char">
    <w:name w:val="Heading 2 Char"/>
    <w:basedOn w:val="DefaultParagraphFont"/>
    <w:link w:val="Heading2"/>
    <w:uiPriority w:val="9"/>
    <w:semiHidden/>
    <w:rsid w:val="00256A6A"/>
    <w:rPr>
      <w:rFonts w:asciiTheme="majorHAnsi" w:eastAsiaTheme="majorEastAsia" w:hAnsiTheme="majorHAnsi" w:cstheme="majorBidi"/>
      <w:b/>
      <w:bCs/>
      <w:color w:val="4F81BD" w:themeColor="accent1"/>
      <w:sz w:val="26"/>
      <w:szCs w:val="26"/>
      <w:lang w:val="ro-RO"/>
    </w:rPr>
  </w:style>
  <w:style w:type="numbering" w:customStyle="1" w:styleId="Style1">
    <w:name w:val="Style1"/>
    <w:rsid w:val="006201F0"/>
    <w:pPr>
      <w:numPr>
        <w:numId w:val="23"/>
      </w:numPr>
    </w:pPr>
  </w:style>
  <w:style w:type="paragraph" w:styleId="NormalWeb">
    <w:name w:val="Normal (Web)"/>
    <w:basedOn w:val="Normal"/>
    <w:uiPriority w:val="99"/>
    <w:semiHidden/>
    <w:unhideWhenUsed/>
    <w:rsid w:val="004B462A"/>
    <w:pPr>
      <w:spacing w:before="100" w:beforeAutospacing="1" w:after="100" w:afterAutospacing="1"/>
    </w:pPr>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573510"/>
    <w:rPr>
      <w:rFonts w:asciiTheme="majorHAnsi" w:eastAsiaTheme="majorEastAsia" w:hAnsiTheme="majorHAnsi" w:cstheme="majorBidi"/>
      <w:b/>
      <w:bCs/>
      <w:color w:val="4F81BD" w:themeColor="accent1"/>
      <w:lang w:val="ro-RO"/>
    </w:rPr>
  </w:style>
  <w:style w:type="character" w:customStyle="1" w:styleId="Heading4Char">
    <w:name w:val="Heading 4 Char"/>
    <w:basedOn w:val="DefaultParagraphFont"/>
    <w:link w:val="Heading4"/>
    <w:uiPriority w:val="9"/>
    <w:semiHidden/>
    <w:rsid w:val="00573510"/>
    <w:rPr>
      <w:rFonts w:asciiTheme="majorHAnsi" w:eastAsiaTheme="majorEastAsia" w:hAnsiTheme="majorHAnsi" w:cstheme="majorBidi"/>
      <w:b/>
      <w:bCs/>
      <w:i/>
      <w:iCs/>
      <w:color w:val="4F81BD" w:themeColor="accent1"/>
      <w:lang w:val="ro-RO"/>
    </w:rPr>
  </w:style>
  <w:style w:type="paragraph" w:styleId="BodyTextIndent">
    <w:name w:val="Body Text Indent"/>
    <w:basedOn w:val="Normal"/>
    <w:link w:val="BodyTextIndentChar"/>
    <w:uiPriority w:val="99"/>
    <w:semiHidden/>
    <w:unhideWhenUsed/>
    <w:rsid w:val="008C005C"/>
    <w:pPr>
      <w:spacing w:after="120"/>
      <w:ind w:left="360"/>
    </w:pPr>
  </w:style>
  <w:style w:type="character" w:customStyle="1" w:styleId="BodyTextIndentChar">
    <w:name w:val="Body Text Indent Char"/>
    <w:basedOn w:val="DefaultParagraphFont"/>
    <w:link w:val="BodyTextIndent"/>
    <w:uiPriority w:val="99"/>
    <w:semiHidden/>
    <w:rsid w:val="008C005C"/>
    <w:rPr>
      <w:lang w:val="ro-RO"/>
    </w:rPr>
  </w:style>
  <w:style w:type="character" w:customStyle="1" w:styleId="Heading5Char">
    <w:name w:val="Heading 5 Char"/>
    <w:basedOn w:val="DefaultParagraphFont"/>
    <w:link w:val="Heading5"/>
    <w:uiPriority w:val="9"/>
    <w:semiHidden/>
    <w:rsid w:val="00300BC6"/>
    <w:rPr>
      <w:rFonts w:asciiTheme="majorHAnsi" w:eastAsiaTheme="majorEastAsia" w:hAnsiTheme="majorHAnsi" w:cstheme="majorBidi"/>
      <w:color w:val="243F60" w:themeColor="accent1" w:themeShade="7F"/>
      <w:lang w:val="ro-RO"/>
    </w:rPr>
  </w:style>
  <w:style w:type="paragraph" w:styleId="BodyText3">
    <w:name w:val="Body Text 3"/>
    <w:basedOn w:val="Normal"/>
    <w:link w:val="BodyText3Char"/>
    <w:uiPriority w:val="99"/>
    <w:semiHidden/>
    <w:unhideWhenUsed/>
    <w:rsid w:val="00300BC6"/>
    <w:pPr>
      <w:spacing w:after="120"/>
    </w:pPr>
    <w:rPr>
      <w:sz w:val="16"/>
      <w:szCs w:val="16"/>
    </w:rPr>
  </w:style>
  <w:style w:type="character" w:customStyle="1" w:styleId="BodyText3Char">
    <w:name w:val="Body Text 3 Char"/>
    <w:basedOn w:val="DefaultParagraphFont"/>
    <w:link w:val="BodyText3"/>
    <w:uiPriority w:val="99"/>
    <w:semiHidden/>
    <w:rsid w:val="00300BC6"/>
    <w:rPr>
      <w:sz w:val="16"/>
      <w:szCs w:val="16"/>
      <w:lang w:val="ro-RO"/>
    </w:rPr>
  </w:style>
  <w:style w:type="paragraph" w:customStyle="1" w:styleId="TableParagraph">
    <w:name w:val="Table Paragraph"/>
    <w:basedOn w:val="Normal"/>
    <w:uiPriority w:val="1"/>
    <w:qFormat/>
    <w:rsid w:val="00CA584B"/>
    <w:pPr>
      <w:widowControl w:val="0"/>
      <w:autoSpaceDE w:val="0"/>
      <w:autoSpaceDN w:val="0"/>
    </w:pPr>
    <w:rPr>
      <w:rFonts w:eastAsia="Trebuchet MS" w:cs="Trebuchet MS"/>
      <w:lang w:eastAsia="ro-RO" w:bidi="ro-RO"/>
    </w:rPr>
  </w:style>
  <w:style w:type="paragraph" w:styleId="NoSpacing">
    <w:name w:val="No Spacing"/>
    <w:uiPriority w:val="1"/>
    <w:qFormat/>
    <w:rsid w:val="004249B1"/>
    <w:rPr>
      <w:lang w:val="ro-RO"/>
    </w:rPr>
  </w:style>
</w:styles>
</file>

<file path=word/webSettings.xml><?xml version="1.0" encoding="utf-8"?>
<w:webSettings xmlns:r="http://schemas.openxmlformats.org/officeDocument/2006/relationships" xmlns:w="http://schemas.openxmlformats.org/wordprocessingml/2006/main">
  <w:divs>
    <w:div w:id="37435728">
      <w:bodyDiv w:val="1"/>
      <w:marLeft w:val="0"/>
      <w:marRight w:val="0"/>
      <w:marTop w:val="0"/>
      <w:marBottom w:val="0"/>
      <w:divBdr>
        <w:top w:val="none" w:sz="0" w:space="0" w:color="auto"/>
        <w:left w:val="none" w:sz="0" w:space="0" w:color="auto"/>
        <w:bottom w:val="none" w:sz="0" w:space="0" w:color="auto"/>
        <w:right w:val="none" w:sz="0" w:space="0" w:color="auto"/>
      </w:divBdr>
    </w:div>
    <w:div w:id="243420070">
      <w:bodyDiv w:val="1"/>
      <w:marLeft w:val="0"/>
      <w:marRight w:val="0"/>
      <w:marTop w:val="0"/>
      <w:marBottom w:val="0"/>
      <w:divBdr>
        <w:top w:val="none" w:sz="0" w:space="0" w:color="auto"/>
        <w:left w:val="none" w:sz="0" w:space="0" w:color="auto"/>
        <w:bottom w:val="none" w:sz="0" w:space="0" w:color="auto"/>
        <w:right w:val="none" w:sz="0" w:space="0" w:color="auto"/>
      </w:divBdr>
    </w:div>
    <w:div w:id="402261986">
      <w:bodyDiv w:val="1"/>
      <w:marLeft w:val="0"/>
      <w:marRight w:val="0"/>
      <w:marTop w:val="0"/>
      <w:marBottom w:val="0"/>
      <w:divBdr>
        <w:top w:val="none" w:sz="0" w:space="0" w:color="auto"/>
        <w:left w:val="none" w:sz="0" w:space="0" w:color="auto"/>
        <w:bottom w:val="none" w:sz="0" w:space="0" w:color="auto"/>
        <w:right w:val="none" w:sz="0" w:space="0" w:color="auto"/>
      </w:divBdr>
    </w:div>
    <w:div w:id="406612347">
      <w:bodyDiv w:val="1"/>
      <w:marLeft w:val="0"/>
      <w:marRight w:val="0"/>
      <w:marTop w:val="0"/>
      <w:marBottom w:val="0"/>
      <w:divBdr>
        <w:top w:val="none" w:sz="0" w:space="0" w:color="auto"/>
        <w:left w:val="none" w:sz="0" w:space="0" w:color="auto"/>
        <w:bottom w:val="none" w:sz="0" w:space="0" w:color="auto"/>
        <w:right w:val="none" w:sz="0" w:space="0" w:color="auto"/>
      </w:divBdr>
    </w:div>
    <w:div w:id="463012198">
      <w:bodyDiv w:val="1"/>
      <w:marLeft w:val="0"/>
      <w:marRight w:val="0"/>
      <w:marTop w:val="0"/>
      <w:marBottom w:val="0"/>
      <w:divBdr>
        <w:top w:val="none" w:sz="0" w:space="0" w:color="auto"/>
        <w:left w:val="none" w:sz="0" w:space="0" w:color="auto"/>
        <w:bottom w:val="none" w:sz="0" w:space="0" w:color="auto"/>
        <w:right w:val="none" w:sz="0" w:space="0" w:color="auto"/>
      </w:divBdr>
    </w:div>
    <w:div w:id="855969702">
      <w:bodyDiv w:val="1"/>
      <w:marLeft w:val="0"/>
      <w:marRight w:val="0"/>
      <w:marTop w:val="0"/>
      <w:marBottom w:val="0"/>
      <w:divBdr>
        <w:top w:val="none" w:sz="0" w:space="0" w:color="auto"/>
        <w:left w:val="none" w:sz="0" w:space="0" w:color="auto"/>
        <w:bottom w:val="none" w:sz="0" w:space="0" w:color="auto"/>
        <w:right w:val="none" w:sz="0" w:space="0" w:color="auto"/>
      </w:divBdr>
    </w:div>
    <w:div w:id="908879989">
      <w:bodyDiv w:val="1"/>
      <w:marLeft w:val="0"/>
      <w:marRight w:val="0"/>
      <w:marTop w:val="0"/>
      <w:marBottom w:val="0"/>
      <w:divBdr>
        <w:top w:val="none" w:sz="0" w:space="0" w:color="auto"/>
        <w:left w:val="none" w:sz="0" w:space="0" w:color="auto"/>
        <w:bottom w:val="none" w:sz="0" w:space="0" w:color="auto"/>
        <w:right w:val="none" w:sz="0" w:space="0" w:color="auto"/>
      </w:divBdr>
    </w:div>
    <w:div w:id="1030952734">
      <w:bodyDiv w:val="1"/>
      <w:marLeft w:val="0"/>
      <w:marRight w:val="0"/>
      <w:marTop w:val="0"/>
      <w:marBottom w:val="0"/>
      <w:divBdr>
        <w:top w:val="none" w:sz="0" w:space="0" w:color="auto"/>
        <w:left w:val="none" w:sz="0" w:space="0" w:color="auto"/>
        <w:bottom w:val="none" w:sz="0" w:space="0" w:color="auto"/>
        <w:right w:val="none" w:sz="0" w:space="0" w:color="auto"/>
      </w:divBdr>
    </w:div>
    <w:div w:id="1038968537">
      <w:bodyDiv w:val="1"/>
      <w:marLeft w:val="0"/>
      <w:marRight w:val="0"/>
      <w:marTop w:val="0"/>
      <w:marBottom w:val="0"/>
      <w:divBdr>
        <w:top w:val="none" w:sz="0" w:space="0" w:color="auto"/>
        <w:left w:val="none" w:sz="0" w:space="0" w:color="auto"/>
        <w:bottom w:val="none" w:sz="0" w:space="0" w:color="auto"/>
        <w:right w:val="none" w:sz="0" w:space="0" w:color="auto"/>
      </w:divBdr>
    </w:div>
    <w:div w:id="1051077075">
      <w:bodyDiv w:val="1"/>
      <w:marLeft w:val="0"/>
      <w:marRight w:val="0"/>
      <w:marTop w:val="0"/>
      <w:marBottom w:val="0"/>
      <w:divBdr>
        <w:top w:val="none" w:sz="0" w:space="0" w:color="auto"/>
        <w:left w:val="none" w:sz="0" w:space="0" w:color="auto"/>
        <w:bottom w:val="none" w:sz="0" w:space="0" w:color="auto"/>
        <w:right w:val="none" w:sz="0" w:space="0" w:color="auto"/>
      </w:divBdr>
    </w:div>
    <w:div w:id="1220938969">
      <w:bodyDiv w:val="1"/>
      <w:marLeft w:val="0"/>
      <w:marRight w:val="0"/>
      <w:marTop w:val="0"/>
      <w:marBottom w:val="0"/>
      <w:divBdr>
        <w:top w:val="none" w:sz="0" w:space="0" w:color="auto"/>
        <w:left w:val="none" w:sz="0" w:space="0" w:color="auto"/>
        <w:bottom w:val="none" w:sz="0" w:space="0" w:color="auto"/>
        <w:right w:val="none" w:sz="0" w:space="0" w:color="auto"/>
      </w:divBdr>
    </w:div>
    <w:div w:id="1251239172">
      <w:bodyDiv w:val="1"/>
      <w:marLeft w:val="0"/>
      <w:marRight w:val="0"/>
      <w:marTop w:val="0"/>
      <w:marBottom w:val="0"/>
      <w:divBdr>
        <w:top w:val="none" w:sz="0" w:space="0" w:color="auto"/>
        <w:left w:val="none" w:sz="0" w:space="0" w:color="auto"/>
        <w:bottom w:val="none" w:sz="0" w:space="0" w:color="auto"/>
        <w:right w:val="none" w:sz="0" w:space="0" w:color="auto"/>
      </w:divBdr>
    </w:div>
    <w:div w:id="1301694787">
      <w:bodyDiv w:val="1"/>
      <w:marLeft w:val="0"/>
      <w:marRight w:val="0"/>
      <w:marTop w:val="0"/>
      <w:marBottom w:val="0"/>
      <w:divBdr>
        <w:top w:val="none" w:sz="0" w:space="0" w:color="auto"/>
        <w:left w:val="none" w:sz="0" w:space="0" w:color="auto"/>
        <w:bottom w:val="none" w:sz="0" w:space="0" w:color="auto"/>
        <w:right w:val="none" w:sz="0" w:space="0" w:color="auto"/>
      </w:divBdr>
    </w:div>
    <w:div w:id="1485052806">
      <w:bodyDiv w:val="1"/>
      <w:marLeft w:val="0"/>
      <w:marRight w:val="0"/>
      <w:marTop w:val="0"/>
      <w:marBottom w:val="0"/>
      <w:divBdr>
        <w:top w:val="none" w:sz="0" w:space="0" w:color="auto"/>
        <w:left w:val="none" w:sz="0" w:space="0" w:color="auto"/>
        <w:bottom w:val="none" w:sz="0" w:space="0" w:color="auto"/>
        <w:right w:val="none" w:sz="0" w:space="0" w:color="auto"/>
      </w:divBdr>
    </w:div>
    <w:div w:id="1494642477">
      <w:bodyDiv w:val="1"/>
      <w:marLeft w:val="0"/>
      <w:marRight w:val="0"/>
      <w:marTop w:val="0"/>
      <w:marBottom w:val="0"/>
      <w:divBdr>
        <w:top w:val="none" w:sz="0" w:space="0" w:color="auto"/>
        <w:left w:val="none" w:sz="0" w:space="0" w:color="auto"/>
        <w:bottom w:val="none" w:sz="0" w:space="0" w:color="auto"/>
        <w:right w:val="none" w:sz="0" w:space="0" w:color="auto"/>
      </w:divBdr>
      <w:divsChild>
        <w:div w:id="762989962">
          <w:marLeft w:val="0"/>
          <w:marRight w:val="0"/>
          <w:marTop w:val="0"/>
          <w:marBottom w:val="0"/>
          <w:divBdr>
            <w:top w:val="none" w:sz="0" w:space="0" w:color="auto"/>
            <w:left w:val="none" w:sz="0" w:space="0" w:color="auto"/>
            <w:bottom w:val="none" w:sz="0" w:space="0" w:color="auto"/>
            <w:right w:val="none" w:sz="0" w:space="0" w:color="auto"/>
          </w:divBdr>
        </w:div>
      </w:divsChild>
    </w:div>
    <w:div w:id="1566911838">
      <w:bodyDiv w:val="1"/>
      <w:marLeft w:val="0"/>
      <w:marRight w:val="0"/>
      <w:marTop w:val="0"/>
      <w:marBottom w:val="0"/>
      <w:divBdr>
        <w:top w:val="none" w:sz="0" w:space="0" w:color="auto"/>
        <w:left w:val="none" w:sz="0" w:space="0" w:color="auto"/>
        <w:bottom w:val="none" w:sz="0" w:space="0" w:color="auto"/>
        <w:right w:val="none" w:sz="0" w:space="0" w:color="auto"/>
      </w:divBdr>
    </w:div>
    <w:div w:id="1646547660">
      <w:bodyDiv w:val="1"/>
      <w:marLeft w:val="0"/>
      <w:marRight w:val="0"/>
      <w:marTop w:val="0"/>
      <w:marBottom w:val="0"/>
      <w:divBdr>
        <w:top w:val="none" w:sz="0" w:space="0" w:color="auto"/>
        <w:left w:val="none" w:sz="0" w:space="0" w:color="auto"/>
        <w:bottom w:val="none" w:sz="0" w:space="0" w:color="auto"/>
        <w:right w:val="none" w:sz="0" w:space="0" w:color="auto"/>
      </w:divBdr>
    </w:div>
    <w:div w:id="1764104986">
      <w:bodyDiv w:val="1"/>
      <w:marLeft w:val="0"/>
      <w:marRight w:val="0"/>
      <w:marTop w:val="0"/>
      <w:marBottom w:val="0"/>
      <w:divBdr>
        <w:top w:val="none" w:sz="0" w:space="0" w:color="auto"/>
        <w:left w:val="none" w:sz="0" w:space="0" w:color="auto"/>
        <w:bottom w:val="none" w:sz="0" w:space="0" w:color="auto"/>
        <w:right w:val="none" w:sz="0" w:space="0" w:color="auto"/>
      </w:divBdr>
    </w:div>
    <w:div w:id="207041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9"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hyperlink" Target="http://www.formenerg.ro" TargetMode="External"/><Relationship Id="rId1" Type="http://schemas.openxmlformats.org/officeDocument/2006/relationships/hyperlink" Target="mailto:secretariat@formenerg.ro" TargetMode="External"/><Relationship Id="rId5" Type="http://schemas.openxmlformats.org/officeDocument/2006/relationships/image" Target="media/image2.jpeg"/><Relationship Id="rId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722006-86F3-446B-80D5-DCF29E1110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12873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Teodor Dobrică</dc:creator>
  <cp:lastModifiedBy>Alexandru Toader</cp:lastModifiedBy>
  <cp:revision>2</cp:revision>
  <cp:lastPrinted>2021-04-06T05:21:00Z</cp:lastPrinted>
  <dcterms:created xsi:type="dcterms:W3CDTF">2021-05-21T08:49:00Z</dcterms:created>
  <dcterms:modified xsi:type="dcterms:W3CDTF">2021-05-21T08:49:00Z</dcterms:modified>
</cp:coreProperties>
</file>